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31A4" w14:textId="604E5AC6" w:rsidR="004E317E" w:rsidRDefault="004E317E" w:rsidP="00E7204B">
      <w:pPr>
        <w:spacing w:after="0" w:line="240" w:lineRule="auto"/>
        <w:rPr>
          <w:rFonts w:ascii="Arial" w:hAnsi="Arial" w:cs="Arial"/>
          <w:b/>
        </w:rPr>
      </w:pPr>
      <w:r w:rsidRPr="00EA6180">
        <w:rPr>
          <w:rFonts w:ascii="Arial" w:hAnsi="Arial" w:cs="Arial"/>
          <w:b/>
          <w:noProof/>
        </w:rPr>
        <mc:AlternateContent>
          <mc:Choice Requires="wps">
            <w:drawing>
              <wp:anchor distT="0" distB="0" distL="114300" distR="114300" simplePos="0" relativeHeight="251659264" behindDoc="0" locked="0" layoutInCell="1" allowOverlap="1" wp14:anchorId="7D32CC04" wp14:editId="7A7CF7A7">
                <wp:simplePos x="0" y="0"/>
                <wp:positionH relativeFrom="column">
                  <wp:posOffset>3855720</wp:posOffset>
                </wp:positionH>
                <wp:positionV relativeFrom="paragraph">
                  <wp:posOffset>-93979</wp:posOffset>
                </wp:positionV>
                <wp:extent cx="2327275" cy="937260"/>
                <wp:effectExtent l="0" t="0" r="158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37260"/>
                        </a:xfrm>
                        <a:prstGeom prst="rect">
                          <a:avLst/>
                        </a:prstGeom>
                        <a:solidFill>
                          <a:srgbClr val="FFFFFF"/>
                        </a:solidFill>
                        <a:ln w="9525">
                          <a:solidFill>
                            <a:schemeClr val="bg1"/>
                          </a:solidFill>
                          <a:miter lim="800000"/>
                          <a:headEnd/>
                          <a:tailEnd/>
                        </a:ln>
                      </wps:spPr>
                      <wps:txbx>
                        <w:txbxContent>
                          <w:p w14:paraId="7619B677" w14:textId="17817EC6" w:rsidR="00FF22F7" w:rsidRPr="00E7204B" w:rsidRDefault="007A2341">
                            <w:pPr>
                              <w:rPr>
                                <w14:textOutline w14:w="9525" w14:cap="rnd" w14:cmpd="sng" w14:algn="ctr">
                                  <w14:solidFill>
                                    <w14:schemeClr w14:val="bg1"/>
                                  </w14:solidFill>
                                  <w14:prstDash w14:val="solid"/>
                                  <w14:bevel/>
                                </w14:textOutline>
                              </w:rPr>
                            </w:pPr>
                            <w:r>
                              <w:rPr>
                                <w:noProof/>
                              </w:rPr>
                              <w:drawing>
                                <wp:inline distT="0" distB="0" distL="0" distR="0" wp14:anchorId="5DE938A9" wp14:editId="008DCBA9">
                                  <wp:extent cx="2135505" cy="802873"/>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5505" cy="8028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2CC04" id="_x0000_t202" coordsize="21600,21600" o:spt="202" path="m,l,21600r21600,l21600,xe">
                <v:stroke joinstyle="miter"/>
                <v:path gradientshapeok="t" o:connecttype="rect"/>
              </v:shapetype>
              <v:shape id="Text Box 2" o:spid="_x0000_s1026" type="#_x0000_t202" style="position:absolute;margin-left:303.6pt;margin-top:-7.4pt;width:183.2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" strokecolor="white [3212]">
                <v:textbox>
                  <w:txbxContent>
                    <w:p w14:paraId="7619B677" w14:textId="17817EC6" w:rsidR="00FF22F7" w:rsidRPr="00E7204B" w:rsidRDefault="007A2341">
                      <w:pPr>
                        <w:rPr>
                          <w14:textOutline w14:w="9525" w14:cap="rnd" w14:cmpd="sng" w14:algn="ctr">
                            <w14:solidFill>
                              <w14:schemeClr w14:val="bg1"/>
                            </w14:solidFill>
                            <w14:prstDash w14:val="solid"/>
                            <w14:bevel/>
                          </w14:textOutline>
                        </w:rPr>
                      </w:pPr>
                      <w:r>
                        <w:rPr>
                          <w:noProof/>
                        </w:rPr>
                        <w:drawing>
                          <wp:inline distT="0" distB="0" distL="0" distR="0" wp14:anchorId="5DE938A9" wp14:editId="008DCBA9">
                            <wp:extent cx="2135505" cy="802873"/>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505" cy="802873"/>
                                    </a:xfrm>
                                    <a:prstGeom prst="rect">
                                      <a:avLst/>
                                    </a:prstGeom>
                                    <a:noFill/>
                                    <a:ln>
                                      <a:noFill/>
                                    </a:ln>
                                  </pic:spPr>
                                </pic:pic>
                              </a:graphicData>
                            </a:graphic>
                          </wp:inline>
                        </w:drawing>
                      </w:r>
                    </w:p>
                  </w:txbxContent>
                </v:textbox>
              </v:shape>
            </w:pict>
          </mc:Fallback>
        </mc:AlternateContent>
      </w:r>
    </w:p>
    <w:p w14:paraId="79143C36" w14:textId="77777777" w:rsidR="004E317E" w:rsidRDefault="004E317E" w:rsidP="00E7204B">
      <w:pPr>
        <w:spacing w:after="0" w:line="240" w:lineRule="auto"/>
        <w:rPr>
          <w:rFonts w:ascii="Arial" w:hAnsi="Arial" w:cs="Arial"/>
          <w:b/>
        </w:rPr>
      </w:pPr>
    </w:p>
    <w:p w14:paraId="1856E971" w14:textId="77777777" w:rsidR="004E317E" w:rsidRDefault="004E317E" w:rsidP="00E7204B">
      <w:pPr>
        <w:spacing w:after="0" w:line="240" w:lineRule="auto"/>
        <w:rPr>
          <w:rFonts w:ascii="Arial" w:hAnsi="Arial" w:cs="Arial"/>
          <w:b/>
        </w:rPr>
      </w:pPr>
    </w:p>
    <w:p w14:paraId="59465769" w14:textId="77777777" w:rsidR="003D6968" w:rsidRDefault="003D6968" w:rsidP="00E7204B">
      <w:pPr>
        <w:spacing w:after="0" w:line="240" w:lineRule="auto"/>
        <w:rPr>
          <w:rFonts w:ascii="Arial" w:hAnsi="Arial" w:cs="Arial"/>
          <w:b/>
        </w:rPr>
      </w:pPr>
    </w:p>
    <w:p w14:paraId="0C999C0B" w14:textId="77777777" w:rsidR="00AB359A" w:rsidRDefault="00AB359A" w:rsidP="00E7204B">
      <w:pPr>
        <w:spacing w:after="0" w:line="240" w:lineRule="auto"/>
        <w:rPr>
          <w:rFonts w:ascii="Arial" w:hAnsi="Arial" w:cs="Arial"/>
          <w:b/>
        </w:rPr>
      </w:pPr>
    </w:p>
    <w:p w14:paraId="5006215F" w14:textId="77777777" w:rsidR="00DB74BF" w:rsidRDefault="00DB74BF" w:rsidP="00E7204B">
      <w:pPr>
        <w:spacing w:after="0" w:line="240" w:lineRule="auto"/>
        <w:rPr>
          <w:rFonts w:ascii="Arial" w:hAnsi="Arial" w:cs="Arial"/>
          <w:b/>
        </w:rPr>
      </w:pPr>
    </w:p>
    <w:p w14:paraId="76B7EEF4" w14:textId="77777777" w:rsidR="00DB74BF" w:rsidRDefault="00DB74BF" w:rsidP="00E7204B">
      <w:pPr>
        <w:spacing w:after="0" w:line="240" w:lineRule="auto"/>
        <w:rPr>
          <w:rFonts w:ascii="Arial" w:hAnsi="Arial" w:cs="Arial"/>
          <w:b/>
        </w:rPr>
      </w:pPr>
    </w:p>
    <w:p w14:paraId="40A022E3" w14:textId="77777777" w:rsidR="00E42715" w:rsidRDefault="00E42715" w:rsidP="00E7204B">
      <w:pPr>
        <w:spacing w:after="0" w:line="240" w:lineRule="auto"/>
        <w:rPr>
          <w:rFonts w:ascii="Arial" w:hAnsi="Arial" w:cs="Arial"/>
          <w:b/>
        </w:rPr>
      </w:pPr>
    </w:p>
    <w:p w14:paraId="34FA5B22" w14:textId="77777777" w:rsidR="008A1BA2" w:rsidRDefault="008A1BA2" w:rsidP="00E7204B">
      <w:pPr>
        <w:spacing w:after="0" w:line="240" w:lineRule="auto"/>
        <w:rPr>
          <w:rFonts w:ascii="Arial" w:hAnsi="Arial" w:cs="Arial"/>
          <w:b/>
        </w:rPr>
      </w:pPr>
    </w:p>
    <w:p w14:paraId="67AB230A" w14:textId="5C333EBA" w:rsidR="00983F84" w:rsidRPr="00EA6180" w:rsidRDefault="00983F84" w:rsidP="00E7204B">
      <w:pPr>
        <w:spacing w:after="0" w:line="240" w:lineRule="auto"/>
        <w:rPr>
          <w:rFonts w:ascii="Arial" w:hAnsi="Arial" w:cs="Arial"/>
          <w:b/>
        </w:rPr>
      </w:pPr>
      <w:r w:rsidRPr="00EA6180">
        <w:rPr>
          <w:rFonts w:ascii="Arial" w:hAnsi="Arial" w:cs="Arial"/>
          <w:b/>
        </w:rPr>
        <w:t>PROXY FORM FOR</w:t>
      </w:r>
      <w:r w:rsidR="00E7204B" w:rsidRPr="00EA6180">
        <w:rPr>
          <w:rFonts w:ascii="Arial" w:hAnsi="Arial" w:cs="Arial"/>
          <w:b/>
        </w:rPr>
        <w:br/>
      </w:r>
      <w:r w:rsidRPr="00EA6180">
        <w:rPr>
          <w:rFonts w:ascii="Arial" w:hAnsi="Arial" w:cs="Arial"/>
          <w:b/>
        </w:rPr>
        <w:t>STRATFORD-UPON-AVON TOWN</w:t>
      </w:r>
      <w:r w:rsidR="00E7204B" w:rsidRPr="00EA6180">
        <w:rPr>
          <w:rFonts w:ascii="Arial" w:hAnsi="Arial" w:cs="Arial"/>
          <w:b/>
        </w:rPr>
        <w:t xml:space="preserve"> </w:t>
      </w:r>
      <w:r w:rsidRPr="00EA6180">
        <w:rPr>
          <w:rFonts w:ascii="Arial" w:hAnsi="Arial" w:cs="Arial"/>
          <w:b/>
        </w:rPr>
        <w:t>TRUST (the “Trust”)</w:t>
      </w:r>
    </w:p>
    <w:p w14:paraId="2B6C2561" w14:textId="77777777" w:rsidR="00983F84" w:rsidRPr="00EA6180" w:rsidRDefault="00983F84" w:rsidP="00E7204B">
      <w:pPr>
        <w:spacing w:after="0" w:line="240" w:lineRule="auto"/>
        <w:rPr>
          <w:rFonts w:ascii="Arial" w:hAnsi="Arial" w:cs="Arial"/>
          <w:b/>
        </w:rPr>
      </w:pPr>
      <w:r w:rsidRPr="00EA6180">
        <w:rPr>
          <w:rFonts w:ascii="Arial" w:hAnsi="Arial" w:cs="Arial"/>
          <w:b/>
        </w:rPr>
        <w:t>ANNUAL GENERAL MEETING TO BE HELD ON</w:t>
      </w:r>
    </w:p>
    <w:p w14:paraId="740E7E88" w14:textId="1E5C13B5" w:rsidR="002803CD" w:rsidRDefault="00E42715" w:rsidP="00AB359A">
      <w:pPr>
        <w:spacing w:after="0" w:line="240" w:lineRule="auto"/>
        <w:rPr>
          <w:rFonts w:ascii="Arial" w:hAnsi="Arial" w:cs="Arial"/>
        </w:rPr>
      </w:pPr>
      <w:r>
        <w:rPr>
          <w:rFonts w:ascii="Arial" w:hAnsi="Arial" w:cs="Arial"/>
          <w:b/>
        </w:rPr>
        <w:t>WEDNESDAY</w:t>
      </w:r>
      <w:r w:rsidR="00C1122D">
        <w:rPr>
          <w:rFonts w:ascii="Arial" w:hAnsi="Arial" w:cs="Arial"/>
          <w:b/>
        </w:rPr>
        <w:t xml:space="preserve"> 1</w:t>
      </w:r>
      <w:r w:rsidR="00B04700">
        <w:rPr>
          <w:rFonts w:ascii="Arial" w:hAnsi="Arial" w:cs="Arial"/>
          <w:b/>
        </w:rPr>
        <w:t>0</w:t>
      </w:r>
      <w:r w:rsidR="00C1122D">
        <w:rPr>
          <w:rFonts w:ascii="Arial" w:hAnsi="Arial" w:cs="Arial"/>
          <w:b/>
        </w:rPr>
        <w:t xml:space="preserve"> SEPTEMBER 202</w:t>
      </w:r>
      <w:r w:rsidR="00B04700">
        <w:rPr>
          <w:rFonts w:ascii="Arial" w:hAnsi="Arial" w:cs="Arial"/>
          <w:b/>
        </w:rPr>
        <w:t>5</w:t>
      </w:r>
      <w:r w:rsidR="00983F84">
        <w:rPr>
          <w:rFonts w:ascii="Arial" w:hAnsi="Arial" w:cs="Arial"/>
        </w:rPr>
        <w:t xml:space="preserve"> (and any adjournment thereof)</w:t>
      </w:r>
    </w:p>
    <w:p w14:paraId="44E4FA23" w14:textId="77777777" w:rsidR="00E42715" w:rsidRDefault="00E42715" w:rsidP="00AB359A">
      <w:pPr>
        <w:spacing w:after="0" w:line="240" w:lineRule="auto"/>
        <w:rPr>
          <w:rFonts w:ascii="Arial" w:hAnsi="Arial" w:cs="Arial"/>
        </w:rPr>
      </w:pPr>
    </w:p>
    <w:p w14:paraId="442A03E9" w14:textId="77777777" w:rsidR="00AB359A" w:rsidRDefault="00AB359A" w:rsidP="00EB2918">
      <w:pPr>
        <w:spacing w:after="0" w:line="240" w:lineRule="auto"/>
        <w:jc w:val="both"/>
        <w:rPr>
          <w:rFonts w:ascii="Arial" w:hAnsi="Arial" w:cs="Arial"/>
        </w:rPr>
      </w:pPr>
    </w:p>
    <w:p w14:paraId="6B19286E" w14:textId="77777777" w:rsidR="00983F84" w:rsidRDefault="00EB2918" w:rsidP="00EB2918">
      <w:pPr>
        <w:spacing w:after="0" w:line="240" w:lineRule="auto"/>
        <w:jc w:val="both"/>
        <w:rPr>
          <w:rFonts w:ascii="Arial" w:hAnsi="Arial" w:cs="Arial"/>
        </w:rPr>
      </w:pPr>
      <w:r>
        <w:rPr>
          <w:rFonts w:ascii="Arial" w:hAnsi="Arial" w:cs="Arial"/>
        </w:rPr>
        <w:t>To be valid this proxy form must be completed and delivered to the Trust offices at least 48 hours before the start time of the meeting.  Completion and delivery of this proxy form will not preclude you from attending and voting at the meeting if you so wish.</w:t>
      </w:r>
    </w:p>
    <w:p w14:paraId="3F30FC12" w14:textId="77777777" w:rsidR="00983F84" w:rsidRDefault="00983F84" w:rsidP="00EB2918">
      <w:pPr>
        <w:spacing w:after="0" w:line="240" w:lineRule="auto"/>
        <w:jc w:val="both"/>
        <w:rPr>
          <w:rFonts w:ascii="Arial" w:hAnsi="Arial" w:cs="Arial"/>
        </w:rPr>
      </w:pPr>
    </w:p>
    <w:p w14:paraId="55431EF9" w14:textId="77777777" w:rsidR="00983F84" w:rsidRDefault="00983F84" w:rsidP="00EB2918">
      <w:pPr>
        <w:spacing w:after="0" w:line="240" w:lineRule="auto"/>
        <w:jc w:val="both"/>
        <w:rPr>
          <w:rFonts w:ascii="Arial" w:hAnsi="Arial" w:cs="Arial"/>
        </w:rPr>
      </w:pPr>
      <w:r>
        <w:rPr>
          <w:rFonts w:ascii="Arial" w:hAnsi="Arial" w:cs="Arial"/>
        </w:rPr>
        <w:t>I</w:t>
      </w:r>
      <w:r w:rsidR="00EB2918">
        <w:rPr>
          <w:rFonts w:ascii="Arial" w:hAnsi="Arial" w:cs="Arial"/>
        </w:rPr>
        <w:t>,</w:t>
      </w:r>
      <w:r>
        <w:rPr>
          <w:rFonts w:ascii="Arial" w:hAnsi="Arial" w:cs="Arial"/>
          <w:vertAlign w:val="superscript"/>
        </w:rPr>
        <w:t>(note 1)</w:t>
      </w:r>
      <w:r w:rsidR="005303E7">
        <w:rPr>
          <w:rFonts w:ascii="Arial" w:hAnsi="Arial" w:cs="Arial"/>
          <w:vertAlign w:val="superscript"/>
        </w:rPr>
        <w:t xml:space="preserve"> </w:t>
      </w:r>
      <w:r>
        <w:rPr>
          <w:rFonts w:ascii="Arial" w:hAnsi="Arial" w:cs="Arial"/>
          <w:vertAlign w:val="superscript"/>
        </w:rPr>
        <w:t xml:space="preserve"> </w:t>
      </w:r>
      <w:r>
        <w:rPr>
          <w:rFonts w:ascii="Arial" w:hAnsi="Arial" w:cs="Arial"/>
        </w:rPr>
        <w:t>____________________________________________________________________</w:t>
      </w:r>
    </w:p>
    <w:p w14:paraId="0B080788" w14:textId="77777777" w:rsidR="00983F84" w:rsidRDefault="00983F84" w:rsidP="00EB2918">
      <w:pPr>
        <w:spacing w:after="0" w:line="240" w:lineRule="auto"/>
        <w:jc w:val="both"/>
        <w:rPr>
          <w:rFonts w:ascii="Arial" w:hAnsi="Arial" w:cs="Arial"/>
        </w:rPr>
      </w:pPr>
    </w:p>
    <w:p w14:paraId="4E15B469" w14:textId="77777777" w:rsidR="00983F84" w:rsidRDefault="00983F84" w:rsidP="005303E7">
      <w:pPr>
        <w:spacing w:after="0" w:line="240" w:lineRule="auto"/>
        <w:ind w:right="-188"/>
        <w:jc w:val="both"/>
        <w:rPr>
          <w:rFonts w:ascii="Arial" w:hAnsi="Arial" w:cs="Arial"/>
        </w:rPr>
      </w:pPr>
      <w:r>
        <w:rPr>
          <w:rFonts w:ascii="Arial" w:hAnsi="Arial" w:cs="Arial"/>
        </w:rPr>
        <w:t xml:space="preserve">Being a member of the Trust, membership </w:t>
      </w:r>
      <w:r w:rsidR="004C5336">
        <w:rPr>
          <w:rFonts w:ascii="Arial" w:hAnsi="Arial" w:cs="Arial"/>
        </w:rPr>
        <w:t>number _</w:t>
      </w:r>
      <w:r>
        <w:rPr>
          <w:rFonts w:ascii="Arial" w:hAnsi="Arial" w:cs="Arial"/>
        </w:rPr>
        <w:t>_______________________________</w:t>
      </w:r>
      <w:r w:rsidR="005303E7">
        <w:rPr>
          <w:rFonts w:ascii="Arial" w:hAnsi="Arial" w:cs="Arial"/>
        </w:rPr>
        <w:t>_</w:t>
      </w:r>
    </w:p>
    <w:p w14:paraId="31B70F57" w14:textId="77777777" w:rsidR="00983F84" w:rsidRDefault="00983F84" w:rsidP="00EB2918">
      <w:pPr>
        <w:spacing w:after="0" w:line="240" w:lineRule="auto"/>
        <w:jc w:val="both"/>
        <w:rPr>
          <w:rFonts w:ascii="Arial" w:hAnsi="Arial" w:cs="Arial"/>
        </w:rPr>
      </w:pPr>
    </w:p>
    <w:p w14:paraId="56D4455C" w14:textId="37336A3A" w:rsidR="00983F84" w:rsidRDefault="00983F84" w:rsidP="00EB2918">
      <w:pPr>
        <w:spacing w:after="0" w:line="240" w:lineRule="auto"/>
        <w:jc w:val="both"/>
        <w:rPr>
          <w:rFonts w:ascii="Arial" w:hAnsi="Arial" w:cs="Arial"/>
        </w:rPr>
      </w:pPr>
      <w:r>
        <w:rPr>
          <w:rFonts w:ascii="Arial" w:hAnsi="Arial" w:cs="Arial"/>
        </w:rPr>
        <w:t xml:space="preserve">Hereby appoint the </w:t>
      </w:r>
      <w:r w:rsidR="00826381">
        <w:rPr>
          <w:rFonts w:ascii="Arial" w:hAnsi="Arial" w:cs="Arial"/>
        </w:rPr>
        <w:t>C</w:t>
      </w:r>
      <w:r>
        <w:rPr>
          <w:rFonts w:ascii="Arial" w:hAnsi="Arial" w:cs="Arial"/>
        </w:rPr>
        <w:t>hair of the meeting</w:t>
      </w:r>
      <w:r w:rsidR="00EB2918">
        <w:rPr>
          <w:rFonts w:ascii="Arial" w:hAnsi="Arial" w:cs="Arial"/>
        </w:rPr>
        <w:t>,</w:t>
      </w:r>
      <w:r>
        <w:rPr>
          <w:rFonts w:ascii="Arial" w:hAnsi="Arial" w:cs="Arial"/>
          <w:vertAlign w:val="superscript"/>
        </w:rPr>
        <w:t>(note 2)</w:t>
      </w:r>
      <w:r w:rsidR="00EB2918">
        <w:rPr>
          <w:rFonts w:ascii="Arial" w:hAnsi="Arial" w:cs="Arial"/>
          <w:vertAlign w:val="superscript"/>
        </w:rPr>
        <w:t xml:space="preserve">  </w:t>
      </w:r>
      <w:r w:rsidR="00EB2918">
        <w:rPr>
          <w:rFonts w:ascii="Arial" w:hAnsi="Arial" w:cs="Arial"/>
        </w:rPr>
        <w:t xml:space="preserve">or </w:t>
      </w:r>
      <w:r w:rsidR="00680296" w:rsidRPr="00EB2918">
        <w:rPr>
          <w:rFonts w:ascii="Arial" w:hAnsi="Arial" w:cs="Arial"/>
        </w:rPr>
        <w:t>_______</w:t>
      </w:r>
      <w:r w:rsidR="00826381">
        <w:rPr>
          <w:rFonts w:ascii="Arial" w:hAnsi="Arial" w:cs="Arial"/>
        </w:rPr>
        <w:softHyphen/>
      </w:r>
      <w:r w:rsidR="00826381">
        <w:rPr>
          <w:rFonts w:ascii="Arial" w:hAnsi="Arial" w:cs="Arial"/>
        </w:rPr>
        <w:softHyphen/>
      </w:r>
      <w:r w:rsidR="00826381">
        <w:rPr>
          <w:rFonts w:ascii="Arial" w:hAnsi="Arial" w:cs="Arial"/>
        </w:rPr>
        <w:softHyphen/>
      </w:r>
      <w:r w:rsidR="00826381">
        <w:rPr>
          <w:rFonts w:ascii="Arial" w:hAnsi="Arial" w:cs="Arial"/>
        </w:rPr>
        <w:softHyphen/>
      </w:r>
      <w:r w:rsidR="00826381">
        <w:rPr>
          <w:rFonts w:ascii="Arial" w:hAnsi="Arial" w:cs="Arial"/>
        </w:rPr>
        <w:softHyphen/>
      </w:r>
      <w:r w:rsidR="00826381">
        <w:rPr>
          <w:rFonts w:ascii="Arial" w:hAnsi="Arial" w:cs="Arial"/>
        </w:rPr>
        <w:softHyphen/>
      </w:r>
      <w:r w:rsidR="00826381">
        <w:rPr>
          <w:rFonts w:ascii="Arial" w:hAnsi="Arial" w:cs="Arial"/>
        </w:rPr>
        <w:softHyphen/>
        <w:t>____</w:t>
      </w:r>
      <w:r w:rsidR="00680296" w:rsidRPr="00EB2918">
        <w:rPr>
          <w:rFonts w:ascii="Arial" w:hAnsi="Arial" w:cs="Arial"/>
        </w:rPr>
        <w:t>___</w:t>
      </w:r>
      <w:r w:rsidR="00EB2918">
        <w:rPr>
          <w:rFonts w:ascii="Arial" w:hAnsi="Arial" w:cs="Arial"/>
        </w:rPr>
        <w:t>____________________</w:t>
      </w:r>
      <w:r w:rsidR="00EB2918">
        <w:rPr>
          <w:rFonts w:ascii="Arial" w:hAnsi="Arial" w:cs="Arial"/>
        </w:rPr>
        <w:br/>
      </w:r>
      <w:r w:rsidR="00EB2918" w:rsidRPr="00EB2918">
        <w:rPr>
          <w:rFonts w:ascii="Arial" w:hAnsi="Arial" w:cs="Arial"/>
        </w:rPr>
        <w:br/>
      </w:r>
      <w:r w:rsidR="00EB2918">
        <w:rPr>
          <w:rFonts w:ascii="Arial" w:hAnsi="Arial" w:cs="Arial"/>
        </w:rPr>
        <w:t>of _</w:t>
      </w:r>
      <w:r w:rsidR="00EB2918" w:rsidRPr="00EB2918">
        <w:rPr>
          <w:rFonts w:ascii="Arial" w:hAnsi="Arial" w:cs="Arial"/>
        </w:rPr>
        <w:t>_____________</w:t>
      </w:r>
      <w:r w:rsidR="00EB2918">
        <w:rPr>
          <w:rFonts w:ascii="Arial" w:hAnsi="Arial" w:cs="Arial"/>
        </w:rPr>
        <w:t>_____________________________</w:t>
      </w:r>
      <w:r w:rsidR="00EB2918" w:rsidRPr="00EB2918">
        <w:rPr>
          <w:rFonts w:ascii="Arial" w:hAnsi="Arial" w:cs="Arial"/>
        </w:rPr>
        <w:t>____________________________</w:t>
      </w:r>
      <w:r w:rsidR="00EB2918" w:rsidRPr="00EB2918">
        <w:rPr>
          <w:rFonts w:ascii="Arial" w:hAnsi="Arial" w:cs="Arial"/>
        </w:rPr>
        <w:br/>
      </w:r>
      <w:r w:rsidR="00EB2918" w:rsidRPr="00EB2918">
        <w:rPr>
          <w:rFonts w:ascii="Arial" w:hAnsi="Arial" w:cs="Arial"/>
        </w:rPr>
        <w:br/>
      </w:r>
      <w:r>
        <w:rPr>
          <w:rFonts w:ascii="Arial" w:hAnsi="Arial" w:cs="Arial"/>
        </w:rPr>
        <w:t xml:space="preserve">to act as my proxy to attend and vote on my behalf at the Annual General Meeting of the Trust to be held at </w:t>
      </w:r>
      <w:r w:rsidR="00936145">
        <w:rPr>
          <w:rFonts w:ascii="Arial" w:hAnsi="Arial" w:cs="Arial"/>
        </w:rPr>
        <w:t>The</w:t>
      </w:r>
      <w:r w:rsidR="00745BCA">
        <w:rPr>
          <w:rFonts w:ascii="Arial" w:hAnsi="Arial" w:cs="Arial"/>
        </w:rPr>
        <w:t xml:space="preserve"> </w:t>
      </w:r>
      <w:r w:rsidR="00B04700">
        <w:rPr>
          <w:rFonts w:ascii="Arial" w:hAnsi="Arial" w:cs="Arial"/>
        </w:rPr>
        <w:t xml:space="preserve"> United Reformed Church</w:t>
      </w:r>
      <w:r>
        <w:rPr>
          <w:rFonts w:ascii="Arial" w:hAnsi="Arial" w:cs="Arial"/>
        </w:rPr>
        <w:t xml:space="preserve">, </w:t>
      </w:r>
      <w:r w:rsidR="00695E54">
        <w:rPr>
          <w:rFonts w:ascii="Arial" w:hAnsi="Arial" w:cs="Arial"/>
        </w:rPr>
        <w:t xml:space="preserve">Rother Street, </w:t>
      </w:r>
      <w:r>
        <w:rPr>
          <w:rFonts w:ascii="Arial" w:hAnsi="Arial" w:cs="Arial"/>
        </w:rPr>
        <w:t xml:space="preserve">Stratford-upon-Avon, on </w:t>
      </w:r>
      <w:r w:rsidR="00E42715">
        <w:rPr>
          <w:rFonts w:ascii="Arial" w:hAnsi="Arial" w:cs="Arial"/>
        </w:rPr>
        <w:t xml:space="preserve">Wednesday </w:t>
      </w:r>
      <w:r w:rsidR="00060865">
        <w:rPr>
          <w:rFonts w:ascii="Arial" w:hAnsi="Arial" w:cs="Arial"/>
        </w:rPr>
        <w:t>1</w:t>
      </w:r>
      <w:r w:rsidR="00B04700">
        <w:rPr>
          <w:rFonts w:ascii="Arial" w:hAnsi="Arial" w:cs="Arial"/>
        </w:rPr>
        <w:t>0</w:t>
      </w:r>
      <w:r w:rsidR="00060865">
        <w:rPr>
          <w:rFonts w:ascii="Arial" w:hAnsi="Arial" w:cs="Arial"/>
        </w:rPr>
        <w:t xml:space="preserve"> September </w:t>
      </w:r>
      <w:r w:rsidR="00AB49FA">
        <w:rPr>
          <w:rFonts w:ascii="Arial" w:hAnsi="Arial" w:cs="Arial"/>
        </w:rPr>
        <w:t>20</w:t>
      </w:r>
      <w:r w:rsidR="00060865">
        <w:rPr>
          <w:rFonts w:ascii="Arial" w:hAnsi="Arial" w:cs="Arial"/>
        </w:rPr>
        <w:t>2</w:t>
      </w:r>
      <w:r w:rsidR="00B04700">
        <w:rPr>
          <w:rFonts w:ascii="Arial" w:hAnsi="Arial" w:cs="Arial"/>
        </w:rPr>
        <w:t>5</w:t>
      </w:r>
      <w:r w:rsidR="00060865">
        <w:rPr>
          <w:rFonts w:ascii="Arial" w:hAnsi="Arial" w:cs="Arial"/>
        </w:rPr>
        <w:t xml:space="preserve"> </w:t>
      </w:r>
      <w:r>
        <w:rPr>
          <w:rFonts w:ascii="Arial" w:hAnsi="Arial" w:cs="Arial"/>
        </w:rPr>
        <w:t xml:space="preserve">at </w:t>
      </w:r>
      <w:proofErr w:type="spellStart"/>
      <w:r>
        <w:rPr>
          <w:rFonts w:ascii="Arial" w:hAnsi="Arial" w:cs="Arial"/>
        </w:rPr>
        <w:t>7.00pm</w:t>
      </w:r>
      <w:proofErr w:type="spellEnd"/>
      <w:r>
        <w:rPr>
          <w:rFonts w:ascii="Arial" w:hAnsi="Arial" w:cs="Arial"/>
        </w:rPr>
        <w:t xml:space="preserve"> </w:t>
      </w:r>
      <w:r w:rsidR="00E2530F">
        <w:rPr>
          <w:rFonts w:ascii="Arial" w:hAnsi="Arial" w:cs="Arial"/>
        </w:rPr>
        <w:t>and any adjournment thereof and to exercise all rights conferred on proxies under law, regulation and the Articles of Association of the Trust.</w:t>
      </w:r>
    </w:p>
    <w:p w14:paraId="4B2BF4EC" w14:textId="77777777" w:rsidR="00E42715" w:rsidRDefault="00E42715" w:rsidP="00EB2918">
      <w:pPr>
        <w:spacing w:after="0" w:line="240" w:lineRule="auto"/>
        <w:jc w:val="both"/>
        <w:rPr>
          <w:rFonts w:ascii="Arial" w:hAnsi="Arial" w:cs="Arial"/>
        </w:rPr>
      </w:pPr>
    </w:p>
    <w:p w14:paraId="2875C293" w14:textId="77777777" w:rsidR="00E2530F" w:rsidRDefault="00E2530F" w:rsidP="00EB2918">
      <w:pPr>
        <w:spacing w:after="0" w:line="240" w:lineRule="auto"/>
        <w:jc w:val="both"/>
        <w:rPr>
          <w:rFonts w:ascii="Arial" w:hAnsi="Arial" w:cs="Arial"/>
        </w:rPr>
      </w:pPr>
    </w:p>
    <w:p w14:paraId="48B6474F" w14:textId="77777777" w:rsidR="00E2530F" w:rsidRDefault="00E2530F" w:rsidP="00EB2918">
      <w:pPr>
        <w:spacing w:after="0" w:line="240" w:lineRule="auto"/>
        <w:jc w:val="both"/>
        <w:rPr>
          <w:rFonts w:ascii="Arial" w:hAnsi="Arial" w:cs="Arial"/>
        </w:rPr>
      </w:pPr>
      <w:r>
        <w:rPr>
          <w:rFonts w:ascii="Arial" w:hAnsi="Arial" w:cs="Arial"/>
        </w:rPr>
        <w:t>I wish my proxy to vote as indicated below in respect of the resolutions to be proposed at the meeting.</w:t>
      </w:r>
    </w:p>
    <w:p w14:paraId="4276EFA3" w14:textId="77777777" w:rsidR="00E2530F" w:rsidRDefault="00E2530F" w:rsidP="00EB2918">
      <w:pPr>
        <w:spacing w:after="0" w:line="240" w:lineRule="auto"/>
        <w:jc w:val="both"/>
        <w:rPr>
          <w:rFonts w:ascii="Arial" w:hAnsi="Arial" w:cs="Arial"/>
        </w:rPr>
      </w:pPr>
    </w:p>
    <w:p w14:paraId="67D41DE0" w14:textId="77777777" w:rsidR="00E2530F" w:rsidRPr="00E2530F" w:rsidRDefault="00E2530F" w:rsidP="00EB2918">
      <w:pPr>
        <w:spacing w:after="0" w:line="240" w:lineRule="auto"/>
        <w:jc w:val="both"/>
        <w:rPr>
          <w:rFonts w:ascii="Arial" w:hAnsi="Arial" w:cs="Arial"/>
        </w:rPr>
      </w:pPr>
      <w:r w:rsidRPr="00EB2918">
        <w:rPr>
          <w:rFonts w:ascii="Arial" w:hAnsi="Arial" w:cs="Arial"/>
          <w:sz w:val="18"/>
          <w:szCs w:val="18"/>
        </w:rPr>
        <w:t xml:space="preserve">Please indicate how you </w:t>
      </w:r>
      <w:r w:rsidR="005973D8" w:rsidRPr="00EB2918">
        <w:rPr>
          <w:rFonts w:ascii="Arial" w:hAnsi="Arial" w:cs="Arial"/>
          <w:sz w:val="18"/>
          <w:szCs w:val="18"/>
        </w:rPr>
        <w:t>wish</w:t>
      </w:r>
      <w:r w:rsidRPr="00EB2918">
        <w:rPr>
          <w:rFonts w:ascii="Arial" w:hAnsi="Arial" w:cs="Arial"/>
          <w:sz w:val="18"/>
          <w:szCs w:val="18"/>
        </w:rPr>
        <w:t xml:space="preserve"> your vote(s) to be cast by ticking the appropriate box next to each resolution</w:t>
      </w:r>
      <w:r w:rsidR="005303E7">
        <w:rPr>
          <w:rFonts w:ascii="Arial" w:hAnsi="Arial" w:cs="Arial"/>
          <w:sz w:val="18"/>
          <w:szCs w:val="18"/>
        </w:rPr>
        <w:t xml:space="preserve"> </w:t>
      </w:r>
      <w:r w:rsidRPr="00EB2918">
        <w:rPr>
          <w:rFonts w:ascii="Arial" w:hAnsi="Arial" w:cs="Arial"/>
          <w:sz w:val="18"/>
          <w:szCs w:val="18"/>
          <w:vertAlign w:val="superscript"/>
        </w:rPr>
        <w:t>(note 3)</w:t>
      </w:r>
      <w:r w:rsidRPr="00EB2918">
        <w:rPr>
          <w:rFonts w:ascii="Arial" w:hAnsi="Arial" w:cs="Arial"/>
          <w:sz w:val="18"/>
          <w:szCs w:val="18"/>
        </w:rPr>
        <w:t>.</w:t>
      </w:r>
    </w:p>
    <w:tbl>
      <w:tblPr>
        <w:tblStyle w:val="TableGrid"/>
        <w:tblW w:w="0" w:type="auto"/>
        <w:tblLook w:val="04A0" w:firstRow="1" w:lastRow="0" w:firstColumn="1" w:lastColumn="0" w:noHBand="0" w:noVBand="1"/>
      </w:tblPr>
      <w:tblGrid>
        <w:gridCol w:w="6296"/>
        <w:gridCol w:w="1388"/>
        <w:gridCol w:w="1332"/>
      </w:tblGrid>
      <w:tr w:rsidR="00E2530F" w:rsidRPr="00E2530F" w14:paraId="25C41DF3" w14:textId="77777777" w:rsidTr="008A1BA2">
        <w:tc>
          <w:tcPr>
            <w:tcW w:w="6296" w:type="dxa"/>
          </w:tcPr>
          <w:p w14:paraId="4F8AF629" w14:textId="77777777" w:rsidR="00E2530F" w:rsidRPr="00E2530F" w:rsidRDefault="00E2530F" w:rsidP="00EB2918">
            <w:pPr>
              <w:jc w:val="both"/>
              <w:rPr>
                <w:rFonts w:ascii="Arial" w:hAnsi="Arial" w:cs="Arial"/>
              </w:rPr>
            </w:pPr>
          </w:p>
        </w:tc>
        <w:tc>
          <w:tcPr>
            <w:tcW w:w="1388" w:type="dxa"/>
          </w:tcPr>
          <w:p w14:paraId="2112704B" w14:textId="77777777" w:rsidR="00E2530F" w:rsidRPr="00E7204B" w:rsidRDefault="00E2530F" w:rsidP="005973D8">
            <w:pPr>
              <w:jc w:val="center"/>
              <w:rPr>
                <w:rFonts w:ascii="Arial" w:hAnsi="Arial" w:cs="Arial"/>
                <w:b/>
              </w:rPr>
            </w:pPr>
            <w:r w:rsidRPr="00E7204B">
              <w:rPr>
                <w:rFonts w:ascii="Arial" w:hAnsi="Arial" w:cs="Arial"/>
                <w:b/>
              </w:rPr>
              <w:t>FOR</w:t>
            </w:r>
          </w:p>
        </w:tc>
        <w:tc>
          <w:tcPr>
            <w:tcW w:w="1332" w:type="dxa"/>
          </w:tcPr>
          <w:p w14:paraId="5B6AA837" w14:textId="77777777" w:rsidR="00E2530F" w:rsidRPr="00E7204B" w:rsidRDefault="00E2530F" w:rsidP="005973D8">
            <w:pPr>
              <w:jc w:val="center"/>
              <w:rPr>
                <w:rFonts w:ascii="Arial" w:hAnsi="Arial" w:cs="Arial"/>
                <w:b/>
              </w:rPr>
            </w:pPr>
            <w:r w:rsidRPr="00E7204B">
              <w:rPr>
                <w:rFonts w:ascii="Arial" w:hAnsi="Arial" w:cs="Arial"/>
                <w:b/>
              </w:rPr>
              <w:t>AGAINST</w:t>
            </w:r>
          </w:p>
        </w:tc>
      </w:tr>
      <w:tr w:rsidR="00AB49FA" w:rsidRPr="00AB359A" w14:paraId="3C0B19C2" w14:textId="77777777" w:rsidTr="008A1BA2">
        <w:tc>
          <w:tcPr>
            <w:tcW w:w="6296" w:type="dxa"/>
          </w:tcPr>
          <w:p w14:paraId="5B1D3B7D" w14:textId="4A7F0976" w:rsidR="00797250" w:rsidRPr="00AB359A" w:rsidRDefault="00AB49FA" w:rsidP="00DB74BF">
            <w:pPr>
              <w:pStyle w:val="ListParagraph"/>
              <w:numPr>
                <w:ilvl w:val="0"/>
                <w:numId w:val="1"/>
              </w:numPr>
              <w:spacing w:before="60" w:after="60"/>
              <w:rPr>
                <w:rFonts w:ascii="Arial" w:hAnsi="Arial" w:cs="Arial"/>
                <w:sz w:val="21"/>
                <w:szCs w:val="21"/>
              </w:rPr>
            </w:pPr>
            <w:r w:rsidRPr="00AB359A">
              <w:rPr>
                <w:rFonts w:ascii="Arial" w:hAnsi="Arial" w:cs="Arial"/>
                <w:sz w:val="21"/>
                <w:szCs w:val="21"/>
              </w:rPr>
              <w:t>To receive the report of the Trustees and the financial statements for year ended 31 December 20</w:t>
            </w:r>
            <w:r w:rsidR="00515EBB">
              <w:rPr>
                <w:rFonts w:ascii="Arial" w:hAnsi="Arial" w:cs="Arial"/>
                <w:sz w:val="21"/>
                <w:szCs w:val="21"/>
              </w:rPr>
              <w:t>2</w:t>
            </w:r>
            <w:r w:rsidR="00991CF8">
              <w:rPr>
                <w:rFonts w:ascii="Arial" w:hAnsi="Arial" w:cs="Arial"/>
                <w:sz w:val="21"/>
                <w:szCs w:val="21"/>
              </w:rPr>
              <w:t>4</w:t>
            </w:r>
            <w:r w:rsidRPr="00AB359A">
              <w:rPr>
                <w:rFonts w:ascii="Arial" w:hAnsi="Arial" w:cs="Arial"/>
                <w:sz w:val="21"/>
                <w:szCs w:val="21"/>
              </w:rPr>
              <w:t xml:space="preserve"> together with the report of the auditors</w:t>
            </w:r>
          </w:p>
        </w:tc>
        <w:tc>
          <w:tcPr>
            <w:tcW w:w="1388" w:type="dxa"/>
          </w:tcPr>
          <w:p w14:paraId="0B8015A3" w14:textId="77777777" w:rsidR="00AB49FA" w:rsidRPr="00AB359A" w:rsidRDefault="00AB49FA" w:rsidP="00DB74BF">
            <w:pPr>
              <w:spacing w:before="60" w:after="60"/>
              <w:jc w:val="both"/>
              <w:rPr>
                <w:rFonts w:ascii="Arial" w:hAnsi="Arial" w:cs="Arial"/>
                <w:sz w:val="21"/>
                <w:szCs w:val="21"/>
              </w:rPr>
            </w:pPr>
          </w:p>
        </w:tc>
        <w:tc>
          <w:tcPr>
            <w:tcW w:w="1332" w:type="dxa"/>
          </w:tcPr>
          <w:p w14:paraId="4BCABEEB" w14:textId="77777777" w:rsidR="00AB49FA" w:rsidRPr="00AB359A" w:rsidRDefault="00AB49FA" w:rsidP="00DB74BF">
            <w:pPr>
              <w:spacing w:before="60" w:after="60"/>
              <w:jc w:val="both"/>
              <w:rPr>
                <w:rFonts w:ascii="Arial" w:hAnsi="Arial" w:cs="Arial"/>
                <w:sz w:val="21"/>
                <w:szCs w:val="21"/>
              </w:rPr>
            </w:pPr>
          </w:p>
        </w:tc>
      </w:tr>
      <w:tr w:rsidR="00AB49FA" w:rsidRPr="00AB359A" w14:paraId="32F4FCD1" w14:textId="77777777" w:rsidTr="008A1BA2">
        <w:tc>
          <w:tcPr>
            <w:tcW w:w="6296" w:type="dxa"/>
          </w:tcPr>
          <w:p w14:paraId="2F50B48E" w14:textId="77966D82" w:rsidR="0032471E" w:rsidRPr="00AB359A" w:rsidRDefault="00AB49FA" w:rsidP="00DB74BF">
            <w:pPr>
              <w:pStyle w:val="ListParagraph"/>
              <w:numPr>
                <w:ilvl w:val="0"/>
                <w:numId w:val="1"/>
              </w:numPr>
              <w:spacing w:before="60" w:after="60"/>
              <w:rPr>
                <w:rFonts w:ascii="Arial" w:hAnsi="Arial" w:cs="Arial"/>
                <w:sz w:val="21"/>
                <w:szCs w:val="21"/>
              </w:rPr>
            </w:pPr>
            <w:r w:rsidRPr="00AB359A">
              <w:rPr>
                <w:rFonts w:ascii="Arial" w:hAnsi="Arial" w:cs="Arial"/>
                <w:sz w:val="21"/>
                <w:szCs w:val="21"/>
              </w:rPr>
              <w:t xml:space="preserve">To </w:t>
            </w:r>
            <w:r w:rsidR="00815CF8">
              <w:rPr>
                <w:rFonts w:ascii="Arial" w:hAnsi="Arial" w:cs="Arial"/>
                <w:sz w:val="21"/>
                <w:szCs w:val="21"/>
              </w:rPr>
              <w:t>re-</w:t>
            </w:r>
            <w:r w:rsidRPr="00AB359A">
              <w:rPr>
                <w:rFonts w:ascii="Arial" w:hAnsi="Arial" w:cs="Arial"/>
                <w:sz w:val="21"/>
                <w:szCs w:val="21"/>
              </w:rPr>
              <w:t xml:space="preserve">appoint </w:t>
            </w:r>
            <w:r w:rsidR="00251A7F" w:rsidRPr="00184AFE">
              <w:rPr>
                <w:rFonts w:ascii="Arial" w:hAnsi="Arial" w:cs="Arial"/>
                <w:sz w:val="21"/>
                <w:szCs w:val="21"/>
              </w:rPr>
              <w:t>Sayer Vincent</w:t>
            </w:r>
            <w:r w:rsidRPr="00AB359A">
              <w:rPr>
                <w:rFonts w:ascii="Arial" w:hAnsi="Arial" w:cs="Arial"/>
                <w:sz w:val="21"/>
                <w:szCs w:val="21"/>
              </w:rPr>
              <w:t xml:space="preserve"> as auditors and to authorise the trustees to fix their remuneration</w:t>
            </w:r>
          </w:p>
        </w:tc>
        <w:tc>
          <w:tcPr>
            <w:tcW w:w="1388" w:type="dxa"/>
          </w:tcPr>
          <w:p w14:paraId="462B868D" w14:textId="77777777" w:rsidR="00AB49FA" w:rsidRPr="00AB359A" w:rsidRDefault="00AB49FA" w:rsidP="00DB74BF">
            <w:pPr>
              <w:spacing w:before="60" w:after="60"/>
              <w:jc w:val="both"/>
              <w:rPr>
                <w:rFonts w:ascii="Arial" w:hAnsi="Arial" w:cs="Arial"/>
                <w:sz w:val="21"/>
                <w:szCs w:val="21"/>
              </w:rPr>
            </w:pPr>
          </w:p>
        </w:tc>
        <w:tc>
          <w:tcPr>
            <w:tcW w:w="1332" w:type="dxa"/>
          </w:tcPr>
          <w:p w14:paraId="0ED59655" w14:textId="77777777" w:rsidR="00AB49FA" w:rsidRPr="00AB359A" w:rsidRDefault="00AB49FA" w:rsidP="00DB74BF">
            <w:pPr>
              <w:spacing w:before="60" w:after="60"/>
              <w:jc w:val="both"/>
              <w:rPr>
                <w:rFonts w:ascii="Arial" w:hAnsi="Arial" w:cs="Arial"/>
                <w:sz w:val="21"/>
                <w:szCs w:val="21"/>
              </w:rPr>
            </w:pPr>
          </w:p>
        </w:tc>
      </w:tr>
      <w:tr w:rsidR="00251A7F" w:rsidRPr="00AB359A" w14:paraId="6262B7DA" w14:textId="77777777" w:rsidTr="008A1BA2">
        <w:tc>
          <w:tcPr>
            <w:tcW w:w="6296" w:type="dxa"/>
          </w:tcPr>
          <w:p w14:paraId="4AE5CD82" w14:textId="4FC75578" w:rsidR="00251A7F" w:rsidRPr="00184AFE" w:rsidRDefault="009A2ABF" w:rsidP="00184AFE">
            <w:pPr>
              <w:pStyle w:val="ListParagraph"/>
              <w:numPr>
                <w:ilvl w:val="0"/>
                <w:numId w:val="1"/>
              </w:numPr>
              <w:spacing w:before="60" w:after="60"/>
              <w:rPr>
                <w:rFonts w:ascii="Arial" w:hAnsi="Arial" w:cs="Arial"/>
                <w:sz w:val="21"/>
                <w:szCs w:val="21"/>
              </w:rPr>
            </w:pPr>
            <w:r w:rsidRPr="00184AFE">
              <w:rPr>
                <w:rFonts w:ascii="Arial" w:hAnsi="Arial" w:cs="Arial"/>
                <w:sz w:val="21"/>
                <w:szCs w:val="21"/>
              </w:rPr>
              <w:t xml:space="preserve">To amend the Memorandum &amp; Articles </w:t>
            </w:r>
            <w:r w:rsidR="00CF1E79">
              <w:rPr>
                <w:rFonts w:ascii="Arial" w:hAnsi="Arial" w:cs="Arial"/>
                <w:sz w:val="21"/>
                <w:szCs w:val="21"/>
              </w:rPr>
              <w:t>as set out in the Notice</w:t>
            </w:r>
            <w:r w:rsidR="00610744">
              <w:rPr>
                <w:rFonts w:ascii="Arial" w:hAnsi="Arial" w:cs="Arial"/>
                <w:sz w:val="21"/>
                <w:szCs w:val="21"/>
              </w:rPr>
              <w:t>.</w:t>
            </w:r>
          </w:p>
        </w:tc>
        <w:tc>
          <w:tcPr>
            <w:tcW w:w="1388" w:type="dxa"/>
          </w:tcPr>
          <w:p w14:paraId="6D09E0DF" w14:textId="77777777" w:rsidR="00251A7F" w:rsidRPr="00AB359A" w:rsidRDefault="00251A7F" w:rsidP="00DB74BF">
            <w:pPr>
              <w:spacing w:before="60" w:after="60"/>
              <w:jc w:val="both"/>
              <w:rPr>
                <w:rFonts w:ascii="Arial" w:hAnsi="Arial" w:cs="Arial"/>
                <w:sz w:val="21"/>
                <w:szCs w:val="21"/>
              </w:rPr>
            </w:pPr>
          </w:p>
        </w:tc>
        <w:tc>
          <w:tcPr>
            <w:tcW w:w="1332" w:type="dxa"/>
          </w:tcPr>
          <w:p w14:paraId="2F04B363" w14:textId="77777777" w:rsidR="00251A7F" w:rsidRPr="00AB359A" w:rsidRDefault="00251A7F" w:rsidP="00DB74BF">
            <w:pPr>
              <w:spacing w:before="60" w:after="60"/>
              <w:jc w:val="both"/>
              <w:rPr>
                <w:rFonts w:ascii="Arial" w:hAnsi="Arial" w:cs="Arial"/>
                <w:sz w:val="21"/>
                <w:szCs w:val="21"/>
              </w:rPr>
            </w:pPr>
          </w:p>
        </w:tc>
      </w:tr>
    </w:tbl>
    <w:p w14:paraId="2CCAF2B4" w14:textId="77777777" w:rsidR="00AB359A" w:rsidRDefault="00AB359A" w:rsidP="00AB359A">
      <w:pPr>
        <w:spacing w:after="0" w:line="240" w:lineRule="auto"/>
        <w:jc w:val="both"/>
        <w:rPr>
          <w:rFonts w:ascii="Arial" w:hAnsi="Arial" w:cs="Arial"/>
        </w:rPr>
      </w:pPr>
    </w:p>
    <w:p w14:paraId="7B93B1C4" w14:textId="77777777" w:rsidR="00680296" w:rsidRDefault="00680296" w:rsidP="00EB2918">
      <w:pPr>
        <w:spacing w:after="0" w:line="240" w:lineRule="auto"/>
        <w:jc w:val="both"/>
        <w:rPr>
          <w:rFonts w:ascii="Arial" w:hAnsi="Arial" w:cs="Arial"/>
        </w:rPr>
      </w:pPr>
    </w:p>
    <w:p w14:paraId="6C17B638" w14:textId="3B7E8193" w:rsidR="00680296" w:rsidRDefault="00680296" w:rsidP="00EB2918">
      <w:pPr>
        <w:spacing w:after="0" w:line="240" w:lineRule="auto"/>
        <w:jc w:val="both"/>
        <w:rPr>
          <w:rFonts w:ascii="Arial" w:hAnsi="Arial" w:cs="Arial"/>
        </w:rPr>
      </w:pPr>
    </w:p>
    <w:p w14:paraId="7F3DA68F" w14:textId="77777777" w:rsidR="00E42715" w:rsidRDefault="00E42715" w:rsidP="00EB2918">
      <w:pPr>
        <w:spacing w:after="0" w:line="240" w:lineRule="auto"/>
        <w:jc w:val="both"/>
        <w:rPr>
          <w:rFonts w:ascii="Arial" w:hAnsi="Arial" w:cs="Arial"/>
        </w:rPr>
      </w:pPr>
    </w:p>
    <w:p w14:paraId="64B672A9" w14:textId="77777777" w:rsidR="00680296" w:rsidRDefault="00680296" w:rsidP="00EB2918">
      <w:pPr>
        <w:spacing w:after="0" w:line="240" w:lineRule="auto"/>
        <w:jc w:val="both"/>
        <w:rPr>
          <w:rFonts w:ascii="Arial" w:hAnsi="Arial" w:cs="Arial"/>
        </w:rPr>
      </w:pPr>
      <w:r>
        <w:rPr>
          <w:rFonts w:ascii="Arial" w:hAnsi="Arial" w:cs="Arial"/>
        </w:rPr>
        <w:t xml:space="preserve">Signature _______________________________________ </w:t>
      </w:r>
      <w:r w:rsidR="002803CD">
        <w:rPr>
          <w:rFonts w:ascii="Arial" w:hAnsi="Arial" w:cs="Arial"/>
        </w:rPr>
        <w:t xml:space="preserve">        </w:t>
      </w:r>
      <w:r>
        <w:rPr>
          <w:rFonts w:ascii="Arial" w:hAnsi="Arial" w:cs="Arial"/>
        </w:rPr>
        <w:t xml:space="preserve">     Date _______________</w:t>
      </w:r>
    </w:p>
    <w:p w14:paraId="4659A206" w14:textId="77777777" w:rsidR="00680296" w:rsidRDefault="00680296" w:rsidP="00EB2918">
      <w:pPr>
        <w:spacing w:after="0" w:line="240" w:lineRule="auto"/>
        <w:jc w:val="both"/>
        <w:rPr>
          <w:rFonts w:ascii="Arial" w:hAnsi="Arial" w:cs="Arial"/>
        </w:rPr>
      </w:pPr>
    </w:p>
    <w:p w14:paraId="4033273D" w14:textId="77777777" w:rsidR="00EA6180" w:rsidRDefault="00EA6180" w:rsidP="00EB2918">
      <w:pPr>
        <w:spacing w:after="0" w:line="240" w:lineRule="auto"/>
        <w:jc w:val="both"/>
        <w:rPr>
          <w:rFonts w:ascii="Arial" w:hAnsi="Arial" w:cs="Arial"/>
        </w:rPr>
      </w:pPr>
    </w:p>
    <w:p w14:paraId="78BB10C0" w14:textId="77777777" w:rsidR="00E42715" w:rsidRPr="00833C39" w:rsidRDefault="00E42715" w:rsidP="00EA6180">
      <w:pPr>
        <w:spacing w:after="0" w:line="240" w:lineRule="auto"/>
        <w:jc w:val="right"/>
        <w:rPr>
          <w:rFonts w:ascii="Arial" w:hAnsi="Arial" w:cs="Arial"/>
          <w:b/>
          <w:iCs/>
        </w:rPr>
      </w:pPr>
    </w:p>
    <w:p w14:paraId="05752D0D" w14:textId="4B1827C8" w:rsidR="00EA6180" w:rsidRPr="00833C39" w:rsidRDefault="00EA6180" w:rsidP="00EA6180">
      <w:pPr>
        <w:spacing w:after="0" w:line="240" w:lineRule="auto"/>
        <w:jc w:val="right"/>
        <w:rPr>
          <w:rFonts w:ascii="Arial" w:hAnsi="Arial" w:cs="Arial"/>
          <w:b/>
          <w:iCs/>
        </w:rPr>
      </w:pPr>
      <w:r w:rsidRPr="00833C39">
        <w:rPr>
          <w:rFonts w:ascii="Arial" w:hAnsi="Arial" w:cs="Arial"/>
          <w:b/>
          <w:iCs/>
        </w:rPr>
        <w:t>PLEASE REFER TO NOTES OVERLEAF</w:t>
      </w:r>
    </w:p>
    <w:p w14:paraId="7B4DEFAF" w14:textId="77777777" w:rsidR="002803CD" w:rsidRDefault="002803CD" w:rsidP="00EB2918">
      <w:pPr>
        <w:spacing w:after="0" w:line="240" w:lineRule="auto"/>
        <w:jc w:val="both"/>
        <w:rPr>
          <w:rFonts w:ascii="Arial" w:hAnsi="Arial" w:cs="Arial"/>
        </w:rPr>
      </w:pPr>
    </w:p>
    <w:p w14:paraId="77F113F7" w14:textId="77777777" w:rsidR="004C7198" w:rsidRDefault="004C7198" w:rsidP="004C7198">
      <w:pPr>
        <w:spacing w:after="0" w:line="240" w:lineRule="auto"/>
        <w:jc w:val="both"/>
        <w:rPr>
          <w:rFonts w:ascii="Arial" w:hAnsi="Arial" w:cs="Arial"/>
          <w:sz w:val="20"/>
          <w:szCs w:val="20"/>
        </w:rPr>
      </w:pPr>
    </w:p>
    <w:p w14:paraId="7697F39F" w14:textId="77777777" w:rsidR="004C7198" w:rsidRDefault="004C7198" w:rsidP="004C7198">
      <w:pPr>
        <w:spacing w:after="0" w:line="240" w:lineRule="auto"/>
        <w:jc w:val="both"/>
        <w:rPr>
          <w:rFonts w:ascii="Arial" w:hAnsi="Arial" w:cs="Arial"/>
          <w:sz w:val="20"/>
          <w:szCs w:val="20"/>
        </w:rPr>
      </w:pPr>
    </w:p>
    <w:p w14:paraId="462455C7" w14:textId="77777777" w:rsidR="003A3094" w:rsidRDefault="003A3094" w:rsidP="00EA6180">
      <w:pPr>
        <w:spacing w:after="0" w:line="240" w:lineRule="auto"/>
        <w:rPr>
          <w:rFonts w:ascii="Arial" w:hAnsi="Arial" w:cs="Arial"/>
          <w:sz w:val="20"/>
          <w:szCs w:val="20"/>
        </w:rPr>
      </w:pPr>
    </w:p>
    <w:p w14:paraId="5A19FC41" w14:textId="77777777" w:rsidR="00E42715" w:rsidRDefault="00E42715" w:rsidP="00EA6180">
      <w:pPr>
        <w:spacing w:after="0" w:line="240" w:lineRule="auto"/>
        <w:rPr>
          <w:rFonts w:ascii="Arial" w:hAnsi="Arial" w:cs="Arial"/>
          <w:sz w:val="20"/>
          <w:szCs w:val="20"/>
        </w:rPr>
      </w:pPr>
    </w:p>
    <w:p w14:paraId="3E0D6C5D" w14:textId="77777777" w:rsidR="00E42715" w:rsidRDefault="00E42715" w:rsidP="00EA6180">
      <w:pPr>
        <w:spacing w:after="0" w:line="240" w:lineRule="auto"/>
        <w:rPr>
          <w:rFonts w:ascii="Arial" w:hAnsi="Arial" w:cs="Arial"/>
          <w:sz w:val="20"/>
          <w:szCs w:val="20"/>
        </w:rPr>
      </w:pPr>
    </w:p>
    <w:p w14:paraId="7AFB9239" w14:textId="31EF228E" w:rsidR="004C7198" w:rsidRPr="00EA6180" w:rsidRDefault="00EA6180" w:rsidP="00EA6180">
      <w:pPr>
        <w:spacing w:after="0" w:line="240" w:lineRule="auto"/>
        <w:rPr>
          <w:rFonts w:ascii="Arial" w:hAnsi="Arial" w:cs="Arial"/>
          <w:sz w:val="20"/>
          <w:szCs w:val="20"/>
        </w:rPr>
      </w:pPr>
      <w:r w:rsidRPr="00EA6180">
        <w:rPr>
          <w:rFonts w:ascii="Arial" w:hAnsi="Arial" w:cs="Arial"/>
          <w:sz w:val="20"/>
          <w:szCs w:val="20"/>
        </w:rPr>
        <w:t>Notes:</w:t>
      </w:r>
    </w:p>
    <w:p w14:paraId="20259A3B" w14:textId="77777777" w:rsidR="00EA6180" w:rsidRPr="00EA6180" w:rsidRDefault="00EA6180" w:rsidP="00EA6180">
      <w:pPr>
        <w:spacing w:after="0" w:line="240" w:lineRule="auto"/>
        <w:rPr>
          <w:rFonts w:ascii="Arial" w:hAnsi="Arial" w:cs="Arial"/>
          <w:sz w:val="20"/>
          <w:szCs w:val="20"/>
        </w:rPr>
      </w:pPr>
    </w:p>
    <w:p w14:paraId="5D9A9748" w14:textId="77777777" w:rsidR="004C7198" w:rsidRPr="00EA6180" w:rsidRDefault="004C7198" w:rsidP="00EA6180">
      <w:pPr>
        <w:pStyle w:val="ListParagraph"/>
        <w:numPr>
          <w:ilvl w:val="0"/>
          <w:numId w:val="3"/>
        </w:numPr>
        <w:spacing w:after="0" w:line="240" w:lineRule="auto"/>
        <w:rPr>
          <w:rFonts w:ascii="Arial" w:hAnsi="Arial" w:cs="Arial"/>
          <w:sz w:val="20"/>
          <w:szCs w:val="20"/>
        </w:rPr>
      </w:pPr>
      <w:r w:rsidRPr="00EA6180">
        <w:rPr>
          <w:rFonts w:ascii="Arial" w:hAnsi="Arial" w:cs="Arial"/>
          <w:sz w:val="20"/>
          <w:szCs w:val="20"/>
        </w:rPr>
        <w:t>Please insert full name in BLOCK CAPITALS</w:t>
      </w:r>
    </w:p>
    <w:p w14:paraId="0EAA9ACC" w14:textId="77777777" w:rsidR="004C7198" w:rsidRPr="00EA6180" w:rsidRDefault="004C7198" w:rsidP="00EA6180">
      <w:pPr>
        <w:pStyle w:val="ListParagraph"/>
        <w:spacing w:after="0" w:line="240" w:lineRule="auto"/>
        <w:ind w:left="0"/>
        <w:rPr>
          <w:rFonts w:ascii="Arial" w:hAnsi="Arial" w:cs="Arial"/>
          <w:sz w:val="20"/>
          <w:szCs w:val="20"/>
        </w:rPr>
      </w:pPr>
    </w:p>
    <w:p w14:paraId="42013E54" w14:textId="77C2F856" w:rsidR="004C7198" w:rsidRPr="00EA6180" w:rsidRDefault="004C7198" w:rsidP="00EA6180">
      <w:pPr>
        <w:pStyle w:val="ListParagraph"/>
        <w:numPr>
          <w:ilvl w:val="0"/>
          <w:numId w:val="3"/>
        </w:numPr>
        <w:spacing w:after="0" w:line="240" w:lineRule="auto"/>
        <w:rPr>
          <w:rFonts w:ascii="Arial" w:hAnsi="Arial" w:cs="Arial"/>
          <w:sz w:val="20"/>
          <w:szCs w:val="20"/>
        </w:rPr>
      </w:pPr>
      <w:r w:rsidRPr="00EA6180">
        <w:rPr>
          <w:rFonts w:ascii="Arial" w:hAnsi="Arial" w:cs="Arial"/>
          <w:sz w:val="20"/>
          <w:szCs w:val="20"/>
        </w:rPr>
        <w:t xml:space="preserve">A member of the Trust may appoint a proxy to attend and vote on your behalf.  A proxy need not be a member of the </w:t>
      </w:r>
      <w:r w:rsidR="001546C2" w:rsidRPr="00EA6180">
        <w:rPr>
          <w:rFonts w:ascii="Arial" w:hAnsi="Arial" w:cs="Arial"/>
          <w:sz w:val="20"/>
          <w:szCs w:val="20"/>
        </w:rPr>
        <w:t>Trust but</w:t>
      </w:r>
      <w:r w:rsidRPr="00EA6180">
        <w:rPr>
          <w:rFonts w:ascii="Arial" w:hAnsi="Arial" w:cs="Arial"/>
          <w:sz w:val="20"/>
          <w:szCs w:val="20"/>
        </w:rPr>
        <w:t xml:space="preserve"> must attend the meeting in person in order to represent you.  If a proxy other than the </w:t>
      </w:r>
      <w:r w:rsidR="00826381">
        <w:rPr>
          <w:rFonts w:ascii="Arial" w:hAnsi="Arial" w:cs="Arial"/>
          <w:sz w:val="20"/>
          <w:szCs w:val="20"/>
        </w:rPr>
        <w:t>C</w:t>
      </w:r>
      <w:r w:rsidRPr="00EA6180">
        <w:rPr>
          <w:rFonts w:ascii="Arial" w:hAnsi="Arial" w:cs="Arial"/>
          <w:sz w:val="20"/>
          <w:szCs w:val="20"/>
        </w:rPr>
        <w:t>hair of the meeting is preferred, cross out “Chair of the meeting” and insert the full name and address of the proxy desired in the space provided.  If no name is inserted the Chair will act as your proxy.  For ease of registration the proxy should bring suitable identification along to the meeting (</w:t>
      </w:r>
      <w:r w:rsidR="001546C2" w:rsidRPr="00EA6180">
        <w:rPr>
          <w:rFonts w:ascii="Arial" w:hAnsi="Arial" w:cs="Arial"/>
          <w:sz w:val="20"/>
          <w:szCs w:val="20"/>
        </w:rPr>
        <w:t>e.g.,</w:t>
      </w:r>
      <w:r w:rsidRPr="00EA6180">
        <w:rPr>
          <w:rFonts w:ascii="Arial" w:hAnsi="Arial" w:cs="Arial"/>
          <w:sz w:val="20"/>
          <w:szCs w:val="20"/>
        </w:rPr>
        <w:t xml:space="preserve"> Utility bill, driving licence or similar)</w:t>
      </w:r>
    </w:p>
    <w:p w14:paraId="44C0FB86" w14:textId="77777777" w:rsidR="004C7198" w:rsidRPr="00EA6180" w:rsidRDefault="004C7198" w:rsidP="00EA6180">
      <w:pPr>
        <w:pStyle w:val="ListParagraph"/>
        <w:spacing w:after="0" w:line="240" w:lineRule="auto"/>
        <w:ind w:left="0"/>
        <w:rPr>
          <w:rFonts w:ascii="Arial" w:hAnsi="Arial" w:cs="Arial"/>
          <w:sz w:val="20"/>
          <w:szCs w:val="20"/>
        </w:rPr>
      </w:pPr>
    </w:p>
    <w:p w14:paraId="3A7E29CF" w14:textId="4CC07F88" w:rsidR="004C7198" w:rsidRPr="00EA6180" w:rsidRDefault="004C7198" w:rsidP="00EA6180">
      <w:pPr>
        <w:pStyle w:val="ListParagraph"/>
        <w:numPr>
          <w:ilvl w:val="0"/>
          <w:numId w:val="3"/>
        </w:numPr>
        <w:spacing w:after="0" w:line="240" w:lineRule="auto"/>
        <w:rPr>
          <w:rFonts w:ascii="Arial" w:hAnsi="Arial" w:cs="Arial"/>
          <w:sz w:val="20"/>
          <w:szCs w:val="20"/>
        </w:rPr>
      </w:pPr>
      <w:r w:rsidRPr="00EA6180">
        <w:rPr>
          <w:rFonts w:ascii="Arial" w:hAnsi="Arial" w:cs="Arial"/>
          <w:sz w:val="20"/>
          <w:szCs w:val="20"/>
        </w:rPr>
        <w:t xml:space="preserve">If this form is returned with no indication as to how your proxy is to vote on any particular matter, the person appointed will exercise </w:t>
      </w:r>
      <w:r w:rsidR="00515EBB">
        <w:rPr>
          <w:rFonts w:ascii="Arial" w:hAnsi="Arial" w:cs="Arial"/>
          <w:sz w:val="20"/>
          <w:szCs w:val="20"/>
        </w:rPr>
        <w:t>their</w:t>
      </w:r>
      <w:r w:rsidRPr="00EA6180">
        <w:rPr>
          <w:rFonts w:ascii="Arial" w:hAnsi="Arial" w:cs="Arial"/>
          <w:sz w:val="20"/>
          <w:szCs w:val="20"/>
        </w:rPr>
        <w:t xml:space="preserve"> discretion as to whether </w:t>
      </w:r>
      <w:r w:rsidR="00515EBB">
        <w:rPr>
          <w:rFonts w:ascii="Arial" w:hAnsi="Arial" w:cs="Arial"/>
          <w:sz w:val="20"/>
          <w:szCs w:val="20"/>
        </w:rPr>
        <w:t>they</w:t>
      </w:r>
      <w:r w:rsidRPr="00EA6180">
        <w:rPr>
          <w:rFonts w:ascii="Arial" w:hAnsi="Arial" w:cs="Arial"/>
          <w:sz w:val="20"/>
          <w:szCs w:val="20"/>
        </w:rPr>
        <w:t xml:space="preserve"> vote, and, if so, how and, unless instructed otherwise, </w:t>
      </w:r>
      <w:r w:rsidR="00515EBB">
        <w:rPr>
          <w:rFonts w:ascii="Arial" w:hAnsi="Arial" w:cs="Arial"/>
          <w:sz w:val="20"/>
          <w:szCs w:val="20"/>
        </w:rPr>
        <w:t>they</w:t>
      </w:r>
      <w:r w:rsidRPr="00EA6180">
        <w:rPr>
          <w:rFonts w:ascii="Arial" w:hAnsi="Arial" w:cs="Arial"/>
          <w:sz w:val="20"/>
          <w:szCs w:val="20"/>
        </w:rPr>
        <w:t xml:space="preserve"> may also vote or abstain from voting </w:t>
      </w:r>
      <w:r w:rsidR="00515EBB">
        <w:rPr>
          <w:rFonts w:ascii="Arial" w:hAnsi="Arial" w:cs="Arial"/>
          <w:sz w:val="20"/>
          <w:szCs w:val="20"/>
        </w:rPr>
        <w:t>they</w:t>
      </w:r>
      <w:r w:rsidRPr="00EA6180">
        <w:rPr>
          <w:rFonts w:ascii="Arial" w:hAnsi="Arial" w:cs="Arial"/>
          <w:sz w:val="20"/>
          <w:szCs w:val="20"/>
        </w:rPr>
        <w:t xml:space="preserve"> think fit on any other business (including amendments to resolutions) which may properly come before the meeting.</w:t>
      </w:r>
    </w:p>
    <w:p w14:paraId="1516B3C8" w14:textId="77777777" w:rsidR="004C7198" w:rsidRPr="00EA6180" w:rsidRDefault="004C7198" w:rsidP="00EA6180">
      <w:pPr>
        <w:pStyle w:val="ListParagraph"/>
        <w:spacing w:after="0" w:line="240" w:lineRule="auto"/>
        <w:ind w:left="0"/>
        <w:rPr>
          <w:rFonts w:ascii="Arial" w:hAnsi="Arial" w:cs="Arial"/>
          <w:sz w:val="20"/>
          <w:szCs w:val="20"/>
        </w:rPr>
      </w:pPr>
    </w:p>
    <w:p w14:paraId="22FBC15F" w14:textId="77777777" w:rsidR="004C7198" w:rsidRPr="00EA6180" w:rsidRDefault="004C7198" w:rsidP="00EA6180">
      <w:pPr>
        <w:pStyle w:val="Bodysubclause"/>
        <w:numPr>
          <w:ilvl w:val="0"/>
          <w:numId w:val="3"/>
        </w:numPr>
        <w:spacing w:before="0" w:after="0" w:line="240" w:lineRule="auto"/>
        <w:contextualSpacing/>
        <w:jc w:val="left"/>
        <w:rPr>
          <w:rFonts w:ascii="Arial" w:hAnsi="Arial" w:cs="Arial"/>
          <w:sz w:val="20"/>
          <w:lang w:eastAsia="en-GB"/>
        </w:rPr>
      </w:pPr>
      <w:r w:rsidRPr="00EA6180">
        <w:rPr>
          <w:rFonts w:ascii="Arial" w:hAnsi="Arial" w:cs="Arial"/>
          <w:sz w:val="20"/>
        </w:rPr>
        <w:t>Appointment of a proxy does not preclude you from attending the meeting and voting in person. If you have appointed a proxy and attend the meeting in person, your proxy appointment will automatically be terminated.</w:t>
      </w:r>
    </w:p>
    <w:p w14:paraId="2F361874" w14:textId="77777777" w:rsidR="004C7198" w:rsidRPr="00EA6180" w:rsidRDefault="004C7198" w:rsidP="00EA6180">
      <w:pPr>
        <w:pStyle w:val="Bodysubclause"/>
        <w:spacing w:after="0" w:line="240" w:lineRule="auto"/>
        <w:contextualSpacing/>
        <w:jc w:val="left"/>
        <w:rPr>
          <w:rFonts w:ascii="Arial" w:hAnsi="Arial" w:cs="Arial"/>
          <w:sz w:val="20"/>
          <w:lang w:eastAsia="en-GB"/>
        </w:rPr>
      </w:pPr>
    </w:p>
    <w:p w14:paraId="4954E3CB" w14:textId="77777777" w:rsidR="004C7198" w:rsidRPr="00EA6180" w:rsidRDefault="004C7198" w:rsidP="00382006">
      <w:pPr>
        <w:pStyle w:val="Bodysubclause"/>
        <w:numPr>
          <w:ilvl w:val="0"/>
          <w:numId w:val="3"/>
        </w:numPr>
        <w:spacing w:before="0" w:after="0" w:line="240" w:lineRule="auto"/>
        <w:contextualSpacing/>
        <w:jc w:val="left"/>
        <w:rPr>
          <w:rFonts w:ascii="Arial" w:hAnsi="Arial" w:cs="Arial"/>
          <w:sz w:val="20"/>
          <w:lang w:eastAsia="en-GB"/>
        </w:rPr>
      </w:pPr>
      <w:r w:rsidRPr="00EA6180">
        <w:rPr>
          <w:rFonts w:ascii="Arial" w:hAnsi="Arial" w:cs="Arial"/>
          <w:sz w:val="20"/>
        </w:rPr>
        <w:t xml:space="preserve">To appoint a proxy using this form, the form must be: </w:t>
      </w:r>
    </w:p>
    <w:p w14:paraId="58B3D1CA" w14:textId="0E60FDED" w:rsidR="004C7198" w:rsidRPr="00EA6180" w:rsidRDefault="004C7198" w:rsidP="00382006">
      <w:pPr>
        <w:pStyle w:val="Bullet"/>
        <w:spacing w:after="0" w:line="240" w:lineRule="auto"/>
        <w:ind w:left="720" w:hanging="360"/>
        <w:jc w:val="left"/>
        <w:rPr>
          <w:rFonts w:ascii="Arial" w:hAnsi="Arial" w:cs="Arial"/>
          <w:sz w:val="20"/>
        </w:rPr>
      </w:pPr>
      <w:r w:rsidRPr="00EA6180">
        <w:rPr>
          <w:rFonts w:ascii="Arial" w:hAnsi="Arial" w:cs="Arial"/>
          <w:sz w:val="20"/>
        </w:rPr>
        <w:t>Completed and signed</w:t>
      </w:r>
    </w:p>
    <w:p w14:paraId="05841392" w14:textId="5D3A21CD" w:rsidR="004C7198" w:rsidRPr="00EA6180" w:rsidRDefault="004C7198" w:rsidP="00382006">
      <w:pPr>
        <w:pStyle w:val="Bullet"/>
        <w:spacing w:after="0" w:line="240" w:lineRule="auto"/>
        <w:ind w:left="720" w:hanging="360"/>
        <w:jc w:val="left"/>
        <w:rPr>
          <w:rFonts w:ascii="Arial" w:hAnsi="Arial" w:cs="Arial"/>
          <w:sz w:val="20"/>
        </w:rPr>
      </w:pPr>
      <w:r w:rsidRPr="00EA6180">
        <w:rPr>
          <w:rFonts w:ascii="Arial" w:hAnsi="Arial" w:cs="Arial"/>
          <w:sz w:val="20"/>
        </w:rPr>
        <w:t xml:space="preserve">Sent or delivered to the Trust at Stratford-Upon-Avon Town Trust, </w:t>
      </w:r>
      <w:r w:rsidRPr="00EA6180">
        <w:rPr>
          <w:rFonts w:ascii="Arial" w:hAnsi="Arial" w:cs="Arial"/>
          <w:color w:val="000000"/>
          <w:sz w:val="20"/>
        </w:rPr>
        <w:t>14 Rother Street,</w:t>
      </w:r>
      <w:r w:rsidR="00EA6180">
        <w:rPr>
          <w:rFonts w:ascii="Arial" w:hAnsi="Arial" w:cs="Arial"/>
          <w:color w:val="000000"/>
          <w:sz w:val="20"/>
        </w:rPr>
        <w:br/>
      </w:r>
      <w:r w:rsidRPr="00EA6180">
        <w:rPr>
          <w:rFonts w:ascii="Arial" w:hAnsi="Arial" w:cs="Arial"/>
          <w:color w:val="000000"/>
          <w:sz w:val="20"/>
        </w:rPr>
        <w:t xml:space="preserve">Stratford-upon-Avon, </w:t>
      </w:r>
      <w:proofErr w:type="spellStart"/>
      <w:r w:rsidRPr="00EA6180">
        <w:rPr>
          <w:rFonts w:ascii="Arial" w:hAnsi="Arial" w:cs="Arial"/>
          <w:color w:val="000000"/>
          <w:sz w:val="20"/>
        </w:rPr>
        <w:t>CV37</w:t>
      </w:r>
      <w:proofErr w:type="spellEnd"/>
      <w:r w:rsidRPr="00EA6180">
        <w:rPr>
          <w:rFonts w:ascii="Arial" w:hAnsi="Arial" w:cs="Arial"/>
          <w:color w:val="000000"/>
          <w:sz w:val="20"/>
        </w:rPr>
        <w:t xml:space="preserve"> </w:t>
      </w:r>
      <w:proofErr w:type="spellStart"/>
      <w:r w:rsidRPr="00EA6180">
        <w:rPr>
          <w:rFonts w:ascii="Arial" w:hAnsi="Arial" w:cs="Arial"/>
          <w:color w:val="000000"/>
          <w:sz w:val="20"/>
        </w:rPr>
        <w:t>6LU</w:t>
      </w:r>
      <w:proofErr w:type="spellEnd"/>
      <w:r w:rsidR="006372EC">
        <w:rPr>
          <w:rFonts w:ascii="Arial" w:hAnsi="Arial" w:cs="Arial"/>
          <w:color w:val="000000"/>
          <w:sz w:val="20"/>
        </w:rPr>
        <w:t>,</w:t>
      </w:r>
      <w:r w:rsidRPr="00EA6180">
        <w:rPr>
          <w:rFonts w:ascii="Arial" w:hAnsi="Arial" w:cs="Arial"/>
          <w:color w:val="000000"/>
          <w:sz w:val="20"/>
        </w:rPr>
        <w:t xml:space="preserve"> </w:t>
      </w:r>
      <w:r w:rsidR="00EA6180" w:rsidRPr="00EA6180">
        <w:rPr>
          <w:rFonts w:ascii="Arial" w:hAnsi="Arial" w:cs="Arial"/>
          <w:color w:val="000000"/>
          <w:sz w:val="20"/>
        </w:rPr>
        <w:t xml:space="preserve">or by email to </w:t>
      </w:r>
      <w:hyperlink r:id="rId10" w:history="1">
        <w:r w:rsidR="00EA6180" w:rsidRPr="00EA6180">
          <w:rPr>
            <w:rStyle w:val="Hyperlink"/>
            <w:rFonts w:ascii="Arial" w:hAnsi="Arial" w:cs="Arial"/>
            <w:sz w:val="20"/>
          </w:rPr>
          <w:t>lynn.</w:t>
        </w:r>
        <w:r w:rsidR="005969D9">
          <w:rPr>
            <w:rStyle w:val="Hyperlink"/>
            <w:rFonts w:ascii="Arial" w:hAnsi="Arial" w:cs="Arial"/>
            <w:sz w:val="20"/>
          </w:rPr>
          <w:t>perkins</w:t>
        </w:r>
        <w:r w:rsidR="00EA6180" w:rsidRPr="00EA6180">
          <w:rPr>
            <w:rStyle w:val="Hyperlink"/>
            <w:rFonts w:ascii="Arial" w:hAnsi="Arial" w:cs="Arial"/>
            <w:sz w:val="20"/>
          </w:rPr>
          <w:t>@stratfordtowntrust.co.uk</w:t>
        </w:r>
      </w:hyperlink>
      <w:r w:rsidR="00EA6180" w:rsidRPr="00EA6180">
        <w:rPr>
          <w:rFonts w:ascii="Arial" w:hAnsi="Arial" w:cs="Arial"/>
          <w:color w:val="000000"/>
          <w:sz w:val="20"/>
        </w:rPr>
        <w:t xml:space="preserve"> </w:t>
      </w:r>
      <w:r w:rsidRPr="00EA6180">
        <w:rPr>
          <w:rFonts w:ascii="Arial" w:hAnsi="Arial" w:cs="Arial"/>
          <w:sz w:val="20"/>
        </w:rPr>
        <w:t>and</w:t>
      </w:r>
    </w:p>
    <w:p w14:paraId="36EF6BB5" w14:textId="4CFF8AB8" w:rsidR="004C7198" w:rsidRPr="00EA6180" w:rsidRDefault="004C7198" w:rsidP="00382006">
      <w:pPr>
        <w:pStyle w:val="Bullet"/>
        <w:spacing w:after="0" w:line="240" w:lineRule="auto"/>
        <w:ind w:left="720" w:hanging="360"/>
        <w:jc w:val="left"/>
        <w:rPr>
          <w:rFonts w:ascii="Arial" w:hAnsi="Arial" w:cs="Arial"/>
          <w:sz w:val="20"/>
        </w:rPr>
      </w:pPr>
      <w:r w:rsidRPr="00EA6180">
        <w:rPr>
          <w:rFonts w:ascii="Arial" w:hAnsi="Arial" w:cs="Arial"/>
          <w:sz w:val="20"/>
        </w:rPr>
        <w:t>Received by the Trust no later than 48 hours before the Annual General Meeting</w:t>
      </w:r>
    </w:p>
    <w:p w14:paraId="1A03C3EA" w14:textId="02799129" w:rsidR="004C7198" w:rsidRPr="00EA6180" w:rsidRDefault="004C7198" w:rsidP="00382006">
      <w:pPr>
        <w:pStyle w:val="Bullet"/>
        <w:spacing w:after="0" w:line="240" w:lineRule="auto"/>
        <w:ind w:left="360"/>
        <w:jc w:val="left"/>
        <w:rPr>
          <w:rFonts w:ascii="Arial" w:hAnsi="Arial" w:cs="Arial"/>
          <w:sz w:val="20"/>
        </w:rPr>
      </w:pPr>
      <w:r w:rsidRPr="00EA6180">
        <w:rPr>
          <w:rFonts w:ascii="Arial" w:hAnsi="Arial" w:cs="Arial"/>
          <w:sz w:val="20"/>
        </w:rPr>
        <w:t>Any proxy forms received after this date shall be disregarded</w:t>
      </w:r>
    </w:p>
    <w:p w14:paraId="1D7FB496" w14:textId="77777777" w:rsidR="00EA6180" w:rsidRPr="00EA6180" w:rsidRDefault="00EA6180" w:rsidP="00382006">
      <w:pPr>
        <w:pStyle w:val="Bullet"/>
        <w:numPr>
          <w:ilvl w:val="0"/>
          <w:numId w:val="0"/>
        </w:numPr>
        <w:spacing w:after="0" w:line="240" w:lineRule="auto"/>
        <w:ind w:left="360"/>
        <w:jc w:val="left"/>
        <w:rPr>
          <w:rFonts w:ascii="Arial" w:hAnsi="Arial" w:cs="Arial"/>
          <w:sz w:val="20"/>
        </w:rPr>
      </w:pPr>
    </w:p>
    <w:p w14:paraId="473FAA65" w14:textId="77777777" w:rsidR="004C7198" w:rsidRPr="00EA6180" w:rsidRDefault="004C7198" w:rsidP="00745BCA">
      <w:pPr>
        <w:pStyle w:val="Bullet"/>
        <w:numPr>
          <w:ilvl w:val="0"/>
          <w:numId w:val="3"/>
        </w:numPr>
        <w:tabs>
          <w:tab w:val="left" w:pos="360"/>
        </w:tabs>
        <w:spacing w:line="240" w:lineRule="auto"/>
        <w:jc w:val="left"/>
        <w:rPr>
          <w:rFonts w:ascii="Arial" w:hAnsi="Arial" w:cs="Arial"/>
          <w:sz w:val="20"/>
        </w:rPr>
      </w:pPr>
      <w:r w:rsidRPr="00EA6180">
        <w:rPr>
          <w:rFonts w:ascii="Arial" w:hAnsi="Arial" w:cs="Arial"/>
          <w:sz w:val="20"/>
        </w:rPr>
        <w:t>Any power of attorney or any other authority under which this proxy form is signed (or a duly certified copy of such power or authority) must be included with the proxy form.</w:t>
      </w:r>
    </w:p>
    <w:p w14:paraId="7078BE9A" w14:textId="77777777" w:rsidR="004C7198" w:rsidRPr="00EA6180" w:rsidRDefault="004C7198" w:rsidP="00745BCA">
      <w:pPr>
        <w:pStyle w:val="Bullet"/>
        <w:numPr>
          <w:ilvl w:val="0"/>
          <w:numId w:val="3"/>
        </w:numPr>
        <w:tabs>
          <w:tab w:val="left" w:pos="360"/>
        </w:tabs>
        <w:spacing w:line="240" w:lineRule="auto"/>
        <w:jc w:val="left"/>
        <w:rPr>
          <w:rFonts w:ascii="Arial" w:hAnsi="Arial" w:cs="Arial"/>
          <w:sz w:val="20"/>
        </w:rPr>
      </w:pPr>
      <w:r w:rsidRPr="00EA6180">
        <w:rPr>
          <w:rFonts w:ascii="Arial" w:hAnsi="Arial" w:cs="Arial"/>
          <w:sz w:val="20"/>
        </w:rPr>
        <w:t>If you submit more than one valid proxy appointment, the appointment received last before the latest time for the receipt of proxies will take precedence.</w:t>
      </w:r>
    </w:p>
    <w:p w14:paraId="633518F2" w14:textId="77777777" w:rsidR="004C7198" w:rsidRPr="00EA6180" w:rsidRDefault="004C7198" w:rsidP="00745BCA">
      <w:pPr>
        <w:pStyle w:val="Footer"/>
        <w:numPr>
          <w:ilvl w:val="0"/>
          <w:numId w:val="3"/>
        </w:numPr>
        <w:tabs>
          <w:tab w:val="clear" w:pos="4153"/>
          <w:tab w:val="clear" w:pos="8306"/>
          <w:tab w:val="left" w:pos="360"/>
        </w:tabs>
        <w:spacing w:line="240" w:lineRule="auto"/>
        <w:jc w:val="left"/>
        <w:rPr>
          <w:rFonts w:ascii="Arial" w:hAnsi="Arial" w:cs="Arial"/>
          <w:sz w:val="20"/>
        </w:rPr>
      </w:pPr>
      <w:r w:rsidRPr="00EA6180">
        <w:rPr>
          <w:rFonts w:ascii="Arial" w:hAnsi="Arial" w:cs="Arial"/>
          <w:sz w:val="20"/>
        </w:rPr>
        <w:t>To change your proxy instructions simply submit a new proxy appointment using the methods set out above. Note that the cut-off time for receipt of proxy appointments (see above) also appl</w:t>
      </w:r>
      <w:r w:rsidR="006372EC">
        <w:rPr>
          <w:rFonts w:ascii="Arial" w:hAnsi="Arial" w:cs="Arial"/>
          <w:sz w:val="20"/>
        </w:rPr>
        <w:t>ies</w:t>
      </w:r>
      <w:r w:rsidRPr="00EA6180">
        <w:rPr>
          <w:rFonts w:ascii="Arial" w:hAnsi="Arial" w:cs="Arial"/>
          <w:sz w:val="20"/>
        </w:rPr>
        <w:t xml:space="preserve"> in relation to amended instructions; any amended proxy appointment received after the relevant cut-off time will be disregarded.</w:t>
      </w:r>
    </w:p>
    <w:p w14:paraId="070AF7A0" w14:textId="15192AB5" w:rsidR="004C7198" w:rsidRPr="00EA6180" w:rsidRDefault="004C7198" w:rsidP="00745BCA">
      <w:pPr>
        <w:pStyle w:val="Footer"/>
        <w:numPr>
          <w:ilvl w:val="0"/>
          <w:numId w:val="3"/>
        </w:numPr>
        <w:tabs>
          <w:tab w:val="clear" w:pos="4153"/>
          <w:tab w:val="clear" w:pos="8306"/>
          <w:tab w:val="left" w:pos="360"/>
        </w:tabs>
        <w:spacing w:line="240" w:lineRule="auto"/>
        <w:jc w:val="left"/>
        <w:rPr>
          <w:rFonts w:ascii="Arial" w:hAnsi="Arial" w:cs="Arial"/>
          <w:sz w:val="20"/>
        </w:rPr>
      </w:pPr>
      <w:r w:rsidRPr="00EA6180">
        <w:rPr>
          <w:rFonts w:ascii="Arial" w:hAnsi="Arial" w:cs="Arial"/>
          <w:sz w:val="20"/>
        </w:rPr>
        <w:t xml:space="preserve">In order to revoke a proxy </w:t>
      </w:r>
      <w:r w:rsidR="0040402C" w:rsidRPr="00EA6180">
        <w:rPr>
          <w:rFonts w:ascii="Arial" w:hAnsi="Arial" w:cs="Arial"/>
          <w:sz w:val="20"/>
        </w:rPr>
        <w:t>instruction,</w:t>
      </w:r>
      <w:r w:rsidRPr="00EA6180">
        <w:rPr>
          <w:rFonts w:ascii="Arial" w:hAnsi="Arial" w:cs="Arial"/>
          <w:sz w:val="20"/>
        </w:rPr>
        <w:t xml:space="preserve"> you will need to inform the Trust by sending a signed hard copy notice clearly stating your intention to revoke yo</w:t>
      </w:r>
      <w:r w:rsidR="00745BCA">
        <w:rPr>
          <w:rFonts w:ascii="Arial" w:hAnsi="Arial" w:cs="Arial"/>
          <w:sz w:val="20"/>
        </w:rPr>
        <w:t>ur proxy appointment Stratford-u</w:t>
      </w:r>
      <w:r w:rsidRPr="00EA6180">
        <w:rPr>
          <w:rFonts w:ascii="Arial" w:hAnsi="Arial" w:cs="Arial"/>
          <w:sz w:val="20"/>
        </w:rPr>
        <w:t xml:space="preserve">pon-Avon Town Trust, </w:t>
      </w:r>
      <w:r w:rsidRPr="00EA6180">
        <w:rPr>
          <w:rFonts w:ascii="Arial" w:hAnsi="Arial" w:cs="Arial"/>
          <w:color w:val="000000"/>
          <w:sz w:val="20"/>
        </w:rPr>
        <w:t xml:space="preserve">14 Rother Street, Stratford-upon-Avon, </w:t>
      </w:r>
      <w:proofErr w:type="spellStart"/>
      <w:r w:rsidRPr="00EA6180">
        <w:rPr>
          <w:rFonts w:ascii="Arial" w:hAnsi="Arial" w:cs="Arial"/>
          <w:color w:val="000000"/>
          <w:sz w:val="20"/>
        </w:rPr>
        <w:t>CV37</w:t>
      </w:r>
      <w:proofErr w:type="spellEnd"/>
      <w:r w:rsidRPr="00EA6180">
        <w:rPr>
          <w:rFonts w:ascii="Arial" w:hAnsi="Arial" w:cs="Arial"/>
          <w:color w:val="000000"/>
          <w:sz w:val="20"/>
        </w:rPr>
        <w:t xml:space="preserve"> </w:t>
      </w:r>
      <w:proofErr w:type="spellStart"/>
      <w:r w:rsidRPr="00EA6180">
        <w:rPr>
          <w:rFonts w:ascii="Arial" w:hAnsi="Arial" w:cs="Arial"/>
          <w:color w:val="000000"/>
          <w:sz w:val="20"/>
        </w:rPr>
        <w:t>6LU</w:t>
      </w:r>
      <w:proofErr w:type="spellEnd"/>
      <w:r w:rsidRPr="00EA6180">
        <w:rPr>
          <w:rFonts w:ascii="Arial" w:hAnsi="Arial" w:cs="Arial"/>
          <w:sz w:val="20"/>
        </w:rPr>
        <w:t xml:space="preserve">. Any power of attorney or any other authority under which the revocation notice is signed (or a duly certified copy of such power or authority) must be included with the revocation notice. The revocation notice must be received by the </w:t>
      </w:r>
      <w:r w:rsidR="006372EC">
        <w:rPr>
          <w:rFonts w:ascii="Arial" w:hAnsi="Arial" w:cs="Arial"/>
          <w:sz w:val="20"/>
        </w:rPr>
        <w:t>Trust</w:t>
      </w:r>
      <w:r w:rsidRPr="00EA6180">
        <w:rPr>
          <w:rFonts w:ascii="Arial" w:hAnsi="Arial" w:cs="Arial"/>
          <w:sz w:val="20"/>
        </w:rPr>
        <w:t xml:space="preserve"> no later than 48 hours before the Meeting.</w:t>
      </w:r>
    </w:p>
    <w:p w14:paraId="4ACA6454" w14:textId="77777777" w:rsidR="004C7198" w:rsidRPr="00EA6180" w:rsidRDefault="004C7198" w:rsidP="00745BCA">
      <w:pPr>
        <w:pStyle w:val="Bullet"/>
        <w:numPr>
          <w:ilvl w:val="0"/>
          <w:numId w:val="3"/>
        </w:numPr>
        <w:tabs>
          <w:tab w:val="left" w:pos="360"/>
        </w:tabs>
        <w:spacing w:line="240" w:lineRule="auto"/>
        <w:jc w:val="left"/>
        <w:rPr>
          <w:rFonts w:ascii="Arial" w:hAnsi="Arial" w:cs="Arial"/>
          <w:sz w:val="20"/>
        </w:rPr>
      </w:pPr>
      <w:r w:rsidRPr="00EA6180">
        <w:rPr>
          <w:rFonts w:ascii="Arial" w:hAnsi="Arial" w:cs="Arial"/>
          <w:sz w:val="20"/>
        </w:rPr>
        <w:t>If you attempt to revoke your proxy appointment but the revocation is received after the time specified then, subject to the paragraph 4 above, your proxy appointment will remain valid.</w:t>
      </w:r>
    </w:p>
    <w:p w14:paraId="5177D4FD" w14:textId="77777777" w:rsidR="004C7198" w:rsidRPr="00EA6180" w:rsidRDefault="004C7198" w:rsidP="00745BCA">
      <w:pPr>
        <w:spacing w:after="0" w:line="240" w:lineRule="auto"/>
        <w:rPr>
          <w:rFonts w:ascii="Arial" w:hAnsi="Arial" w:cs="Arial"/>
          <w:sz w:val="20"/>
          <w:szCs w:val="20"/>
        </w:rPr>
      </w:pPr>
    </w:p>
    <w:sectPr w:rsidR="004C7198" w:rsidRPr="00EA6180" w:rsidSect="00EB63C0">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E0B"/>
    <w:multiLevelType w:val="hybridMultilevel"/>
    <w:tmpl w:val="BED0DA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AC1C87"/>
    <w:multiLevelType w:val="hybridMultilevel"/>
    <w:tmpl w:val="40685DB4"/>
    <w:lvl w:ilvl="0" w:tplc="7E2E2AE0">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835776"/>
    <w:multiLevelType w:val="hybridMultilevel"/>
    <w:tmpl w:val="595458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006191">
    <w:abstractNumId w:val="0"/>
  </w:num>
  <w:num w:numId="2" w16cid:durableId="207837573">
    <w:abstractNumId w:val="1"/>
  </w:num>
  <w:num w:numId="3" w16cid:durableId="1010791860">
    <w:abstractNumId w:val="3"/>
  </w:num>
  <w:num w:numId="4" w16cid:durableId="175767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4"/>
    <w:rsid w:val="00060865"/>
    <w:rsid w:val="00076D4C"/>
    <w:rsid w:val="000E51B2"/>
    <w:rsid w:val="001015CB"/>
    <w:rsid w:val="00102F55"/>
    <w:rsid w:val="001169B9"/>
    <w:rsid w:val="001546C2"/>
    <w:rsid w:val="00157412"/>
    <w:rsid w:val="00184AFE"/>
    <w:rsid w:val="001B2A08"/>
    <w:rsid w:val="001E06B3"/>
    <w:rsid w:val="00251A7F"/>
    <w:rsid w:val="002803CD"/>
    <w:rsid w:val="0032471E"/>
    <w:rsid w:val="00382006"/>
    <w:rsid w:val="003A3094"/>
    <w:rsid w:val="003C2B85"/>
    <w:rsid w:val="003D6968"/>
    <w:rsid w:val="0040402C"/>
    <w:rsid w:val="004847C0"/>
    <w:rsid w:val="004856C0"/>
    <w:rsid w:val="004C5336"/>
    <w:rsid w:val="004C7198"/>
    <w:rsid w:val="004C7BFD"/>
    <w:rsid w:val="004E317E"/>
    <w:rsid w:val="004F5D0E"/>
    <w:rsid w:val="00515EBB"/>
    <w:rsid w:val="005303E7"/>
    <w:rsid w:val="005969D9"/>
    <w:rsid w:val="005973D8"/>
    <w:rsid w:val="00610744"/>
    <w:rsid w:val="00610DE3"/>
    <w:rsid w:val="006372EC"/>
    <w:rsid w:val="00680296"/>
    <w:rsid w:val="006818E3"/>
    <w:rsid w:val="00695E54"/>
    <w:rsid w:val="00745BCA"/>
    <w:rsid w:val="00752CAF"/>
    <w:rsid w:val="00781A06"/>
    <w:rsid w:val="00785218"/>
    <w:rsid w:val="00797250"/>
    <w:rsid w:val="007A2341"/>
    <w:rsid w:val="007B2A6B"/>
    <w:rsid w:val="007F4AF5"/>
    <w:rsid w:val="00815CF8"/>
    <w:rsid w:val="00826381"/>
    <w:rsid w:val="00833C39"/>
    <w:rsid w:val="008A1BA2"/>
    <w:rsid w:val="008E6D52"/>
    <w:rsid w:val="00936145"/>
    <w:rsid w:val="00946D25"/>
    <w:rsid w:val="00983F84"/>
    <w:rsid w:val="00991CF8"/>
    <w:rsid w:val="009A2ABF"/>
    <w:rsid w:val="00A44A0F"/>
    <w:rsid w:val="00A720A8"/>
    <w:rsid w:val="00AB359A"/>
    <w:rsid w:val="00AB49FA"/>
    <w:rsid w:val="00B04700"/>
    <w:rsid w:val="00B63F08"/>
    <w:rsid w:val="00B803A6"/>
    <w:rsid w:val="00BB7E44"/>
    <w:rsid w:val="00C1122D"/>
    <w:rsid w:val="00C24302"/>
    <w:rsid w:val="00C90954"/>
    <w:rsid w:val="00CF1E79"/>
    <w:rsid w:val="00D64CF4"/>
    <w:rsid w:val="00DB74BF"/>
    <w:rsid w:val="00DC16A9"/>
    <w:rsid w:val="00E2530F"/>
    <w:rsid w:val="00E40A5C"/>
    <w:rsid w:val="00E42715"/>
    <w:rsid w:val="00E65015"/>
    <w:rsid w:val="00E7204B"/>
    <w:rsid w:val="00EA6180"/>
    <w:rsid w:val="00EB2918"/>
    <w:rsid w:val="00EB63C0"/>
    <w:rsid w:val="00F22A2A"/>
    <w:rsid w:val="00F66328"/>
    <w:rsid w:val="00F66734"/>
    <w:rsid w:val="00FF2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FD8B"/>
  <w15:docId w15:val="{379FDE79-7FF5-4F25-A8D8-4EA486C9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2530F"/>
    <w:pPr>
      <w:ind w:left="720"/>
      <w:contextualSpacing/>
    </w:pPr>
  </w:style>
  <w:style w:type="paragraph" w:styleId="BalloonText">
    <w:name w:val="Balloon Text"/>
    <w:basedOn w:val="Normal"/>
    <w:link w:val="BalloonTextChar"/>
    <w:uiPriority w:val="99"/>
    <w:semiHidden/>
    <w:unhideWhenUsed/>
    <w:rsid w:val="00E72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4B"/>
    <w:rPr>
      <w:rFonts w:ascii="Tahoma" w:hAnsi="Tahoma" w:cs="Tahoma"/>
      <w:sz w:val="16"/>
      <w:szCs w:val="16"/>
    </w:rPr>
  </w:style>
  <w:style w:type="paragraph" w:customStyle="1" w:styleId="Bodysubclause">
    <w:name w:val="Body  sub clause"/>
    <w:basedOn w:val="Normal"/>
    <w:uiPriority w:val="99"/>
    <w:rsid w:val="004C7198"/>
    <w:pPr>
      <w:spacing w:before="240" w:after="120" w:line="300" w:lineRule="atLeast"/>
      <w:ind w:left="720"/>
      <w:jc w:val="both"/>
    </w:pPr>
    <w:rPr>
      <w:rFonts w:ascii="Times New Roman" w:eastAsia="Times New Roman" w:hAnsi="Times New Roman" w:cs="Times New Roman"/>
      <w:szCs w:val="20"/>
      <w:lang w:eastAsia="en-US"/>
    </w:rPr>
  </w:style>
  <w:style w:type="paragraph" w:customStyle="1" w:styleId="Bullet">
    <w:name w:val="Bullet"/>
    <w:basedOn w:val="Normal"/>
    <w:uiPriority w:val="99"/>
    <w:rsid w:val="004C7198"/>
    <w:pPr>
      <w:numPr>
        <w:numId w:val="4"/>
      </w:numPr>
      <w:spacing w:after="240" w:line="300" w:lineRule="atLeast"/>
      <w:ind w:left="0" w:firstLine="0"/>
      <w:jc w:val="both"/>
    </w:pPr>
    <w:rPr>
      <w:rFonts w:ascii="Times New Roman" w:eastAsia="Times New Roman" w:hAnsi="Times New Roman" w:cs="Times New Roman"/>
      <w:szCs w:val="20"/>
      <w:lang w:eastAsia="en-US"/>
    </w:rPr>
  </w:style>
  <w:style w:type="paragraph" w:styleId="Footer">
    <w:name w:val="footer"/>
    <w:basedOn w:val="Normal"/>
    <w:link w:val="FooterChar"/>
    <w:uiPriority w:val="99"/>
    <w:rsid w:val="004C719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uiPriority w:val="99"/>
    <w:rsid w:val="004C7198"/>
    <w:rPr>
      <w:rFonts w:ascii="Times New Roman" w:eastAsia="Times New Roman" w:hAnsi="Times New Roman" w:cs="Times New Roman"/>
      <w:szCs w:val="20"/>
      <w:lang w:eastAsia="en-US"/>
    </w:rPr>
  </w:style>
  <w:style w:type="character" w:styleId="Hyperlink">
    <w:name w:val="Hyperlink"/>
    <w:basedOn w:val="DefaultParagraphFont"/>
    <w:uiPriority w:val="99"/>
    <w:unhideWhenUsed/>
    <w:rsid w:val="00EA6180"/>
    <w:rPr>
      <w:color w:val="0000FF" w:themeColor="hyperlink"/>
      <w:u w:val="single"/>
    </w:rPr>
  </w:style>
  <w:style w:type="paragraph" w:styleId="Revision">
    <w:name w:val="Revision"/>
    <w:hidden/>
    <w:uiPriority w:val="99"/>
    <w:semiHidden/>
    <w:rsid w:val="00B04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ynn.wilson@stratfordtowntrust.co.uk" TargetMode="External"/><Relationship Id="rId4" Type="http://schemas.openxmlformats.org/officeDocument/2006/relationships/numbering" Target="numbering.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wilson\AppData\Roaming\Microsoft\Templates\blank%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913269-da88-41fb-826d-cd2e455dfefb" xsi:nil="true"/>
    <lcf76f155ced4ddcb4097134ff3c332f xmlns="9257be32-1bf7-4ca7-b00e-368f71506d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8" ma:contentTypeDescription="Create a new document." ma:contentTypeScope="" ma:versionID="901fda0548ad605478ce69ce4058e032">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9885b423adb913c281207395acbb78db"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636D9-AD20-42D4-A7B9-8ECB4273B3BB}">
  <ds:schemaRefs>
    <ds:schemaRef ds:uri="http://schemas.microsoft.com/sharepoint/v3/contenttype/forms"/>
  </ds:schemaRefs>
</ds:datastoreItem>
</file>

<file path=customXml/itemProps2.xml><?xml version="1.0" encoding="utf-8"?>
<ds:datastoreItem xmlns:ds="http://schemas.openxmlformats.org/officeDocument/2006/customXml" ds:itemID="{59A623C3-6659-40BB-913C-BE9FAB1E6A33}">
  <ds:schemaRefs>
    <ds:schemaRef ds:uri="http://schemas.microsoft.com/office/2006/metadata/properties"/>
    <ds:schemaRef ds:uri="http://schemas.microsoft.com/office/infopath/2007/PartnerControls"/>
    <ds:schemaRef ds:uri="7c910547-6e59-402c-9cb5-b92e56ec02f0"/>
    <ds:schemaRef ds:uri="71913269-da88-41fb-826d-cd2e455dfefb"/>
  </ds:schemaRefs>
</ds:datastoreItem>
</file>

<file path=customXml/itemProps3.xml><?xml version="1.0" encoding="utf-8"?>
<ds:datastoreItem xmlns:ds="http://schemas.openxmlformats.org/officeDocument/2006/customXml" ds:itemID="{8034162C-6609-4CFE-B192-13FFCACE77AF}"/>
</file>

<file path=docProps/app.xml><?xml version="1.0" encoding="utf-8"?>
<Properties xmlns="http://schemas.openxmlformats.org/officeDocument/2006/extended-properties" xmlns:vt="http://schemas.openxmlformats.org/officeDocument/2006/docPropsVTypes">
  <Template>blank doc</Template>
  <TotalTime>3</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Stratford Town Trust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Wilson</dc:creator>
  <cp:lastModifiedBy>Lynn Perkins</cp:lastModifiedBy>
  <cp:revision>9</cp:revision>
  <cp:lastPrinted>2025-08-01T09:28:00Z</cp:lastPrinted>
  <dcterms:created xsi:type="dcterms:W3CDTF">2025-07-24T15:40:00Z</dcterms:created>
  <dcterms:modified xsi:type="dcterms:W3CDTF">2025-08-05T10:32:00Z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y fmtid="{D5CDD505-2E9C-101B-9397-08002B2CF9AE}" pid="3" name="Order">
    <vt:r8>91200</vt:r8>
  </property>
  <property fmtid="{D5CDD505-2E9C-101B-9397-08002B2CF9AE}" pid="4" name="MediaServiceImageTags">
    <vt:lpwstr/>
  </property>
</Properties>
</file>