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BE60" w14:textId="77777777" w:rsidR="00B67230" w:rsidRDefault="00B67230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</w:p>
    <w:p w14:paraId="1FFB2057" w14:textId="118474C7" w:rsidR="00CA699C" w:rsidRPr="00B67230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Job Title: 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Volunteer Coordinator</w:t>
      </w:r>
    </w:p>
    <w:p w14:paraId="54C87D41" w14:textId="77777777" w:rsidR="00CA699C" w:rsidRPr="00B67230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Location: 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Stratford-upon-Avon</w:t>
      </w:r>
    </w:p>
    <w:p w14:paraId="66413A7C" w14:textId="77777777" w:rsidR="00CA699C" w:rsidRPr="00B67230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Reports To: 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Community Hub Manager</w:t>
      </w:r>
    </w:p>
    <w:p w14:paraId="4F6A5550" w14:textId="5D9D0B3E" w:rsidR="00AB07A5" w:rsidRPr="00B67230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Contract Type: 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Part-time</w:t>
      </w:r>
      <w:r w:rsidR="00411732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, Permanent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 Hybrid working. Occasional weekend and evening work required.</w:t>
      </w:r>
    </w:p>
    <w:p w14:paraId="5834FDF3" w14:textId="0605A58D" w:rsidR="000C297F" w:rsidRPr="00B67230" w:rsidRDefault="003C146B" w:rsidP="00C74FC1">
      <w:pPr>
        <w:spacing w:line="240" w:lineRule="auto"/>
        <w:rPr>
          <w:rFonts w:ascii="Segoe UI" w:hAnsi="Segoe UI" w:cs="Segoe UI"/>
          <w:sz w:val="21"/>
          <w:szCs w:val="21"/>
          <w:lang w:val="en-US"/>
        </w:rPr>
      </w:pPr>
      <w:r w:rsidRPr="00B67230">
        <w:rPr>
          <w:rFonts w:ascii="Segoe UI" w:hAnsi="Segoe UI" w:cs="Segoe UI"/>
          <w:sz w:val="21"/>
          <w:szCs w:val="21"/>
          <w:lang w:val="en-US"/>
        </w:rPr>
        <w:t>2</w:t>
      </w:r>
      <w:r w:rsidR="0080503A" w:rsidRPr="00B67230">
        <w:rPr>
          <w:rFonts w:ascii="Segoe UI" w:hAnsi="Segoe UI" w:cs="Segoe UI"/>
          <w:sz w:val="21"/>
          <w:szCs w:val="21"/>
          <w:lang w:val="en-US"/>
        </w:rPr>
        <w:t>2.5</w:t>
      </w:r>
      <w:r w:rsidRPr="00B67230">
        <w:rPr>
          <w:rFonts w:ascii="Segoe UI" w:hAnsi="Segoe UI" w:cs="Segoe UI"/>
          <w:sz w:val="21"/>
          <w:szCs w:val="21"/>
          <w:lang w:val="en-US"/>
        </w:rPr>
        <w:t xml:space="preserve"> hours p/week</w:t>
      </w:r>
      <w:r w:rsidR="0067695F" w:rsidRPr="00B67230">
        <w:rPr>
          <w:rFonts w:ascii="Segoe UI" w:hAnsi="Segoe UI" w:cs="Segoe UI"/>
          <w:sz w:val="21"/>
          <w:szCs w:val="21"/>
          <w:lang w:val="en-US"/>
        </w:rPr>
        <w:t xml:space="preserve"> </w:t>
      </w:r>
      <w:r w:rsidR="004E2EBF">
        <w:rPr>
          <w:rFonts w:ascii="Segoe UI" w:hAnsi="Segoe UI" w:cs="Segoe UI"/>
          <w:sz w:val="21"/>
          <w:szCs w:val="21"/>
          <w:lang w:val="en-US"/>
        </w:rPr>
        <w:t>(days to be agreed)</w:t>
      </w:r>
    </w:p>
    <w:p w14:paraId="186B1DC0" w14:textId="550C96E8" w:rsidR="000C4F25" w:rsidRPr="00B67230" w:rsidRDefault="000C4F25" w:rsidP="00C74FC1">
      <w:pPr>
        <w:spacing w:line="240" w:lineRule="auto"/>
        <w:rPr>
          <w:rFonts w:ascii="Segoe UI" w:hAnsi="Segoe UI" w:cs="Segoe UI"/>
          <w:sz w:val="21"/>
          <w:szCs w:val="21"/>
          <w:lang w:val="en-US"/>
        </w:rPr>
      </w:pPr>
      <w:r w:rsidRPr="00B67230">
        <w:rPr>
          <w:rFonts w:ascii="Segoe UI" w:hAnsi="Segoe UI" w:cs="Segoe UI"/>
          <w:sz w:val="21"/>
          <w:szCs w:val="21"/>
          <w:lang w:val="en-US"/>
        </w:rPr>
        <w:t>Salary £</w:t>
      </w:r>
      <w:r w:rsidR="00ED2757" w:rsidRPr="00B67230">
        <w:rPr>
          <w:rFonts w:ascii="Segoe UI" w:hAnsi="Segoe UI" w:cs="Segoe UI"/>
          <w:sz w:val="21"/>
          <w:szCs w:val="21"/>
          <w:lang w:val="en-US"/>
        </w:rPr>
        <w:t>26,000 FTE</w:t>
      </w:r>
      <w:r w:rsidR="0080503A" w:rsidRPr="00B67230">
        <w:rPr>
          <w:rFonts w:ascii="Segoe UI" w:hAnsi="Segoe UI" w:cs="Segoe UI"/>
          <w:sz w:val="21"/>
          <w:szCs w:val="21"/>
          <w:lang w:val="en-US"/>
        </w:rPr>
        <w:t xml:space="preserve">  </w:t>
      </w:r>
    </w:p>
    <w:p w14:paraId="726F52A2" w14:textId="77777777" w:rsidR="000C297F" w:rsidRPr="00B67230" w:rsidRDefault="000C297F" w:rsidP="00C74FC1">
      <w:pPr>
        <w:spacing w:line="240" w:lineRule="auto"/>
        <w:rPr>
          <w:rFonts w:ascii="Segoe UI" w:hAnsi="Segoe UI" w:cs="Segoe UI"/>
          <w:sz w:val="21"/>
          <w:szCs w:val="21"/>
          <w:lang w:val="en-US"/>
        </w:rPr>
      </w:pPr>
    </w:p>
    <w:p w14:paraId="60F87152" w14:textId="6F46C96F" w:rsidR="00EA5391" w:rsidRDefault="00EA5391" w:rsidP="00C74FC1">
      <w:pPr>
        <w:spacing w:line="240" w:lineRule="auto"/>
        <w:rPr>
          <w:rFonts w:ascii="Segoe UI" w:hAnsi="Segoe UI" w:cs="Segoe UI"/>
          <w:b/>
          <w:bCs/>
          <w:sz w:val="21"/>
          <w:szCs w:val="21"/>
          <w:lang w:val="en-US"/>
        </w:rPr>
      </w:pPr>
      <w:r>
        <w:rPr>
          <w:rFonts w:ascii="Segoe UI" w:hAnsi="Segoe UI" w:cs="Segoe UI"/>
          <w:b/>
          <w:bCs/>
          <w:sz w:val="21"/>
          <w:szCs w:val="21"/>
          <w:lang w:val="en-US"/>
        </w:rPr>
        <w:t xml:space="preserve">We are proud of our team of over 100 dedicated volunteers who help us to create a vibrant and connected community in Stratford-upon-Avon. </w:t>
      </w:r>
      <w:r w:rsidR="00304585" w:rsidRPr="0064345D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We are looking for a highly motivated</w:t>
      </w:r>
      <w:r w:rsidR="00304585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individual who is </w:t>
      </w:r>
      <w:r w:rsidR="00304585" w:rsidRPr="0064345D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passionate about community involvement</w:t>
      </w:r>
      <w:r w:rsidR="00304585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and has strong administration skills.</w:t>
      </w:r>
      <w:r w:rsidR="007B272A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The Volunteer Coordinator will w</w:t>
      </w:r>
      <w:r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ork closely with colleagues at the Trust to maximise the positive impact </w:t>
      </w:r>
      <w:r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of </w:t>
      </w:r>
      <w:r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our work</w:t>
      </w:r>
      <w:r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.</w:t>
      </w:r>
    </w:p>
    <w:p w14:paraId="0D2D28BA" w14:textId="33F534D4" w:rsidR="00E6544A" w:rsidRPr="00B67230" w:rsidRDefault="00E6544A" w:rsidP="00C74FC1">
      <w:pPr>
        <w:spacing w:line="240" w:lineRule="auto"/>
        <w:rPr>
          <w:rFonts w:ascii="Segoe UI" w:hAnsi="Segoe UI" w:cs="Segoe UI"/>
          <w:b/>
          <w:bCs/>
          <w:sz w:val="21"/>
          <w:szCs w:val="21"/>
          <w:lang w:val="en-US"/>
        </w:rPr>
      </w:pPr>
      <w:r w:rsidRPr="00B67230">
        <w:rPr>
          <w:rFonts w:ascii="Segoe UI" w:hAnsi="Segoe UI" w:cs="Segoe UI"/>
          <w:b/>
          <w:bCs/>
          <w:sz w:val="21"/>
          <w:szCs w:val="21"/>
          <w:lang w:val="en-US"/>
        </w:rPr>
        <w:t>Job Purpose</w:t>
      </w:r>
    </w:p>
    <w:p w14:paraId="2726C856" w14:textId="1D1553F6" w:rsidR="00BD2CE2" w:rsidRPr="00B67230" w:rsidRDefault="00C203A0" w:rsidP="00BD2CE2">
      <w:pPr>
        <w:spacing w:line="240" w:lineRule="auto"/>
        <w:rPr>
          <w:rFonts w:ascii="Segoe UI" w:hAnsi="Segoe UI" w:cs="Segoe UI"/>
          <w:color w:val="202124"/>
          <w:sz w:val="21"/>
          <w:szCs w:val="21"/>
          <w:shd w:val="clear" w:color="auto" w:fill="FFFFFF"/>
        </w:rPr>
      </w:pPr>
      <w:r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R</w:t>
      </w:r>
      <w:r w:rsidR="00D02FAC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e</w:t>
      </w:r>
      <w:r w:rsidR="00E6544A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sponsible for 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the effective </w:t>
      </w:r>
      <w:r w:rsidR="00BD2CE2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recruitment, 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management and retention of</w:t>
      </w:r>
      <w:r w:rsidR="00E6544A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volunteer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</w:t>
      </w:r>
      <w:r w:rsidR="00E6544A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who play a vital role in </w:t>
      </w:r>
      <w:r w:rsidR="00901BD9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maintaining and </w:t>
      </w:r>
      <w:r w:rsidR="00752848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showcasing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the Trust’s </w:t>
      </w:r>
      <w:r w:rsidR="00830B94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public 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assets </w:t>
      </w:r>
      <w:r w:rsidR="00830B94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which </w:t>
      </w:r>
      <w:r w:rsidR="000A491A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includes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0A491A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Stratford-upon-Avon</w:t>
      </w:r>
      <w:r w:rsidR="00DA3F74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Local Nature Reserve, </w:t>
      </w:r>
      <w:r w:rsidR="007B272A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R</w:t>
      </w:r>
      <w:r w:rsidR="00DA3F74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owley Fields, Community Orchard, </w:t>
      </w:r>
      <w:r w:rsidR="00C95621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the Guild Chapel and Community Hub</w:t>
      </w:r>
      <w:r w:rsidR="008D04C4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.</w:t>
      </w:r>
      <w:r w:rsidR="00FD3FAC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1D5F0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The</w:t>
      </w:r>
      <w:r w:rsidR="00EA5391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Volunteer Coordinator</w:t>
      </w:r>
      <w:r w:rsidR="001D5F0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will work closely with the </w:t>
      </w:r>
      <w:r w:rsidR="000423CA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Community Hub </w:t>
      </w:r>
      <w:r w:rsidR="001D5F00"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team</w:t>
      </w:r>
      <w:r w:rsidR="001D5F0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and will be required to provide </w:t>
      </w:r>
      <w:r w:rsidR="00EA5391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occasional </w:t>
      </w:r>
      <w:r w:rsidRPr="00B6723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cover</w:t>
      </w:r>
      <w:r w:rsidR="004E2EBF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096511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at the Hub</w:t>
      </w:r>
      <w:r w:rsidR="001D5F00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.</w:t>
      </w:r>
    </w:p>
    <w:p w14:paraId="0C82341F" w14:textId="77777777" w:rsidR="00ED2757" w:rsidRPr="00B67230" w:rsidRDefault="00ED2757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en-GB"/>
        </w:rPr>
      </w:pPr>
    </w:p>
    <w:p w14:paraId="1EE2CC34" w14:textId="5F06373E" w:rsidR="00C95621" w:rsidRPr="00B67230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en-GB"/>
        </w:rPr>
        <w:t>Key Responsibilities:</w:t>
      </w:r>
    </w:p>
    <w:p w14:paraId="7DC09C16" w14:textId="17B69563" w:rsidR="00C95621" w:rsidRPr="00B67230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Volunteer </w:t>
      </w:r>
      <w:r w:rsidR="00CD1B7A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administration </w:t>
      </w:r>
    </w:p>
    <w:p w14:paraId="5CCA6559" w14:textId="0248C9AB" w:rsidR="00FF5A70" w:rsidRPr="00B67230" w:rsidRDefault="0064345D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Develop volunteer roles </w:t>
      </w:r>
      <w:r w:rsidR="00CD1B7A">
        <w:rPr>
          <w:rFonts w:ascii="Segoe UI" w:hAnsi="Segoe UI" w:cs="Segoe UI"/>
          <w:sz w:val="21"/>
          <w:szCs w:val="21"/>
        </w:rPr>
        <w:t xml:space="preserve">which </w:t>
      </w:r>
      <w:r w:rsidR="00FF5A70" w:rsidRPr="00B67230">
        <w:rPr>
          <w:rFonts w:ascii="Segoe UI" w:hAnsi="Segoe UI" w:cs="Segoe UI"/>
          <w:sz w:val="21"/>
          <w:szCs w:val="21"/>
        </w:rPr>
        <w:t xml:space="preserve">appeal </w:t>
      </w:r>
      <w:r w:rsidR="002629CC" w:rsidRPr="00B67230">
        <w:rPr>
          <w:rFonts w:ascii="Segoe UI" w:hAnsi="Segoe UI" w:cs="Segoe UI"/>
          <w:sz w:val="21"/>
          <w:szCs w:val="21"/>
        </w:rPr>
        <w:t xml:space="preserve">to </w:t>
      </w:r>
      <w:r w:rsidR="00FF5A70" w:rsidRPr="00B67230">
        <w:rPr>
          <w:rFonts w:ascii="Segoe UI" w:hAnsi="Segoe UI" w:cs="Segoe UI"/>
          <w:sz w:val="21"/>
          <w:szCs w:val="21"/>
        </w:rPr>
        <w:t>a wide variety of people</w:t>
      </w:r>
      <w:r w:rsidR="00034FF8">
        <w:rPr>
          <w:rFonts w:ascii="Segoe UI" w:hAnsi="Segoe UI" w:cs="Segoe UI"/>
          <w:sz w:val="21"/>
          <w:szCs w:val="21"/>
        </w:rPr>
        <w:t>.</w:t>
      </w:r>
    </w:p>
    <w:p w14:paraId="11F072B5" w14:textId="5642B5BE" w:rsidR="00FF5A70" w:rsidRDefault="00632AFA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Manage administrative tasks </w:t>
      </w:r>
      <w:r w:rsidR="00D66E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associated with recruiting and </w:t>
      </w:r>
      <w:r w:rsidR="009B2BAB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inducting</w:t>
      </w:r>
      <w:r w:rsidR="00D66E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new volunteers</w:t>
      </w:r>
      <w:r w:rsidR="007B272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33CDDBB9" w14:textId="3FCBB8A1" w:rsidR="00B21DAA" w:rsidRDefault="00B21DAA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</w:t>
      </w:r>
      <w:r w:rsidRPr="00CD1B7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omplet</w:t>
      </w:r>
      <w:r w:rsidR="0043261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</w:t>
      </w:r>
      <w:r w:rsidRPr="00CD1B7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pre-recruitment checks for volunteers</w:t>
      </w:r>
      <w:r w:rsidR="0043261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4DF7E4F5" w14:textId="6FECE1AC" w:rsidR="00B21DAA" w:rsidRDefault="00B21DAA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Track</w:t>
      </w:r>
      <w:r w:rsidR="00E04CA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application pro</w:t>
      </w:r>
      <w:r w:rsidR="0043261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gress and </w:t>
      </w:r>
      <w:r w:rsidR="00E04CA7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keep records up to date</w:t>
      </w:r>
      <w:r w:rsidR="0043261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6C797912" w14:textId="0593381F" w:rsidR="00560DDE" w:rsidRPr="00B67230" w:rsidRDefault="00560DDE" w:rsidP="00560DDE">
      <w:pPr>
        <w:pStyle w:val="ListParagraph"/>
        <w:numPr>
          <w:ilvl w:val="0"/>
          <w:numId w:val="11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Maintain the database of volunteers.</w:t>
      </w:r>
    </w:p>
    <w:p w14:paraId="2F4081D1" w14:textId="58432EC3" w:rsidR="00560DDE" w:rsidRPr="00B67230" w:rsidRDefault="00560DDE" w:rsidP="00560DDE">
      <w:pPr>
        <w:pStyle w:val="ListParagraph"/>
        <w:numPr>
          <w:ilvl w:val="0"/>
          <w:numId w:val="11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Work with the Communications Officer to share and celebrate volunteering activities</w:t>
      </w:r>
      <w:r w:rsidR="007B272A">
        <w:rPr>
          <w:rFonts w:ascii="Segoe UI" w:hAnsi="Segoe UI" w:cs="Segoe UI"/>
          <w:sz w:val="21"/>
          <w:szCs w:val="21"/>
        </w:rPr>
        <w:t>.</w:t>
      </w:r>
      <w:r w:rsidRPr="00B67230">
        <w:rPr>
          <w:rFonts w:ascii="Segoe UI" w:hAnsi="Segoe UI" w:cs="Segoe UI"/>
          <w:sz w:val="21"/>
          <w:szCs w:val="21"/>
        </w:rPr>
        <w:t xml:space="preserve"> </w:t>
      </w:r>
    </w:p>
    <w:p w14:paraId="58C0E865" w14:textId="77777777" w:rsidR="00560DDE" w:rsidRPr="00B67230" w:rsidRDefault="00560DDE" w:rsidP="00560DDE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Carry out basic office administration in line with Stratford Town Trust processes.</w:t>
      </w:r>
    </w:p>
    <w:p w14:paraId="559F1D30" w14:textId="38D5242A" w:rsidR="00034FF8" w:rsidRDefault="00034FF8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Volunteer Management:</w:t>
      </w:r>
    </w:p>
    <w:p w14:paraId="0D403751" w14:textId="2983DD48" w:rsidR="00034FF8" w:rsidRPr="004E2EBF" w:rsidRDefault="00A31DC4" w:rsidP="007B272A">
      <w:pPr>
        <w:pStyle w:val="ListParagraph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Act as </w:t>
      </w:r>
      <w:r w:rsidR="00034FF8" w:rsidRPr="004E2EBF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the day-to-day point of contact for all volunteers</w:t>
      </w:r>
      <w:r w:rsidR="0089172D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66A69CB5" w14:textId="77777777" w:rsidR="007B272A" w:rsidRDefault="00304585" w:rsidP="007B272A">
      <w:pPr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30458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Manage regular and relevant communications to volunteers. </w:t>
      </w:r>
    </w:p>
    <w:p w14:paraId="121A7C8B" w14:textId="20D6CB36" w:rsidR="00B21DAA" w:rsidRPr="00CD1B7A" w:rsidRDefault="00B21DAA" w:rsidP="007B272A">
      <w:pPr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D1B7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Support volunteers to get the most of their volunteering experience with us</w:t>
      </w:r>
      <w:r w:rsidR="0030458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and ensure they feel valued and have the knowledge and skills needed for their role</w:t>
      </w:r>
      <w:r w:rsidR="007B272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34CF3B25" w14:textId="77777777" w:rsidR="0007164E" w:rsidRPr="004E2EBF" w:rsidRDefault="0007164E" w:rsidP="007B272A">
      <w:pPr>
        <w:pStyle w:val="ListParagraph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hAnsi="Segoe UI" w:cs="Segoe UI"/>
          <w:sz w:val="21"/>
          <w:szCs w:val="21"/>
        </w:rPr>
        <w:t>Through coaching and mentoring build a team of volunteers who are positive advocates for the Trust.</w:t>
      </w:r>
    </w:p>
    <w:p w14:paraId="7869DAB5" w14:textId="65BFEF68" w:rsidR="0066417B" w:rsidRDefault="0066417B" w:rsidP="007B272A">
      <w:pPr>
        <w:pStyle w:val="ListParagraph"/>
        <w:numPr>
          <w:ilvl w:val="0"/>
          <w:numId w:val="19"/>
        </w:num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Develop an annual programme</w:t>
      </w:r>
      <w:r w:rsidR="0030458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of volunteering opportunities which link to national initiatives and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considers wider work delivered by the Trust.</w:t>
      </w:r>
    </w:p>
    <w:p w14:paraId="16522956" w14:textId="77777777" w:rsidR="0089172D" w:rsidRPr="0089172D" w:rsidRDefault="0089172D" w:rsidP="0089172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1E9E91D6" w14:textId="1D607AD7" w:rsidR="00D66E30" w:rsidRPr="0089172D" w:rsidRDefault="00D66E30" w:rsidP="004E2EBF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89172D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lastRenderedPageBreak/>
        <w:t>Partnership working:</w:t>
      </w:r>
    </w:p>
    <w:p w14:paraId="55D98EA3" w14:textId="5084A29B" w:rsidR="0007164E" w:rsidRDefault="0007164E" w:rsidP="0007164E">
      <w:pPr>
        <w:pStyle w:val="ListParagraph"/>
        <w:numPr>
          <w:ilvl w:val="0"/>
          <w:numId w:val="19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Work closely with </w:t>
      </w:r>
      <w:r w:rsidR="0089172D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partners</w:t>
      </w:r>
      <w:r w:rsidR="007B272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="007B272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to agree volunteering activities. </w:t>
      </w:r>
      <w:r w:rsidR="007B272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For example, working closely with Warwickshire Wildlife Trust who</w:t>
      </w:r>
      <w:r w:rsidR="00425E2D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lead on</w:t>
      </w:r>
      <w:r w:rsidR="007B272A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land management of the Local Nature Reserve. </w:t>
      </w:r>
    </w:p>
    <w:p w14:paraId="49F0B458" w14:textId="77777777" w:rsidR="00D66E30" w:rsidRPr="00B67230" w:rsidRDefault="00D66E30" w:rsidP="00D66E30">
      <w:pPr>
        <w:pStyle w:val="ListParagraph"/>
        <w:numPr>
          <w:ilvl w:val="0"/>
          <w:numId w:val="19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Foster strong relationships with local partners to enhance volunteer engagement.</w:t>
      </w:r>
    </w:p>
    <w:p w14:paraId="7EFC5EFA" w14:textId="55731AA4" w:rsidR="00B21DAA" w:rsidRPr="002A0EC5" w:rsidRDefault="00D66E30" w:rsidP="002A0EC5">
      <w:pPr>
        <w:pStyle w:val="ListParagraph"/>
        <w:numPr>
          <w:ilvl w:val="0"/>
          <w:numId w:val="19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Be part of, and contribute to, a local network of Volunteer Coordinators to share best practice.</w:t>
      </w:r>
    </w:p>
    <w:p w14:paraId="7AB6A9DF" w14:textId="25EECF9A" w:rsidR="00C95621" w:rsidRPr="00B67230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Community Engagement:</w:t>
      </w:r>
    </w:p>
    <w:p w14:paraId="4C9FB89C" w14:textId="0494CED6" w:rsidR="00C95621" w:rsidRPr="00B67230" w:rsidRDefault="00C95621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Work with the Stratford Town Trust team to align volunteer initiatives with </w:t>
      </w:r>
      <w:r w:rsidR="0030458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our 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wider vision</w:t>
      </w:r>
      <w:r w:rsidR="00132990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, specifically around </w:t>
      </w:r>
      <w:r w:rsidR="00304585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our</w:t>
      </w:r>
      <w:r w:rsidR="00304585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="005A0477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impact on the </w:t>
      </w:r>
      <w:r w:rsidR="00132990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community.</w:t>
      </w:r>
    </w:p>
    <w:p w14:paraId="376C5780" w14:textId="77777777" w:rsidR="00C95621" w:rsidRPr="00B67230" w:rsidRDefault="00C95621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Act as an ambassador for Stratford Town Trust, promoting its mission and values in the community.</w:t>
      </w:r>
    </w:p>
    <w:p w14:paraId="545D05C9" w14:textId="44913B64" w:rsidR="00301F85" w:rsidRPr="00B67230" w:rsidRDefault="002E3F6C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Be aware of </w:t>
      </w:r>
      <w:r w:rsidR="00EA5391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n</w:t>
      </w:r>
      <w:r w:rsidR="00EA5391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ational 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campaigns/days which could tie in with volunteering/community</w:t>
      </w:r>
      <w:r w:rsidR="00673A22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engagement. </w:t>
      </w:r>
    </w:p>
    <w:p w14:paraId="4B2A906E" w14:textId="580427BD" w:rsidR="00C95621" w:rsidRPr="00B67230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Event Management:</w:t>
      </w:r>
    </w:p>
    <w:p w14:paraId="3AF3BA55" w14:textId="3F3AC9AF" w:rsidR="00C95621" w:rsidRPr="00B67230" w:rsidRDefault="00C95621" w:rsidP="007B7D8B">
      <w:pPr>
        <w:pStyle w:val="ListParagraph"/>
        <w:numPr>
          <w:ilvl w:val="0"/>
          <w:numId w:val="13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Plan, coordinate, and oversee events and activities for volunteers and the wider community</w:t>
      </w:r>
      <w:r w:rsidR="00AF2B2A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on an ad hoc basis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3CDA69E0" w14:textId="2840CB41" w:rsidR="00C95621" w:rsidRPr="00B67230" w:rsidRDefault="00C95621" w:rsidP="007B7D8B">
      <w:pPr>
        <w:pStyle w:val="ListParagraph"/>
        <w:numPr>
          <w:ilvl w:val="0"/>
          <w:numId w:val="13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Empower volunteers to </w:t>
      </w:r>
      <w:r w:rsidR="00F03FEE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organise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="00F03FEE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their own </w:t>
      </w:r>
      <w:r w:rsidR="002629CC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activities or </w:t>
      </w:r>
      <w:r w:rsidR="00F03FEE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events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in partnership with the Trust. </w:t>
      </w:r>
    </w:p>
    <w:p w14:paraId="221C782A" w14:textId="0DC5A8B0" w:rsidR="00C95621" w:rsidRPr="00B67230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Compliance:</w:t>
      </w:r>
    </w:p>
    <w:p w14:paraId="7724C70F" w14:textId="340024BB" w:rsidR="00FF5A70" w:rsidRPr="00B67230" w:rsidRDefault="00FF5A70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Work with Town Trust colleagues to ensure that all volunteering activities comply with appropriate legislative and organisational policies and procedures, including health and safety; safeguarding; EEDI; HR; GDPR</w:t>
      </w:r>
      <w:r w:rsidR="00411732" w:rsidRPr="00B67230">
        <w:rPr>
          <w:rFonts w:ascii="Segoe UI" w:hAnsi="Segoe UI" w:cs="Segoe UI"/>
          <w:sz w:val="21"/>
          <w:szCs w:val="21"/>
        </w:rPr>
        <w:t>;</w:t>
      </w:r>
      <w:r w:rsidRPr="00B67230">
        <w:rPr>
          <w:rFonts w:ascii="Segoe UI" w:hAnsi="Segoe UI" w:cs="Segoe UI"/>
          <w:sz w:val="21"/>
          <w:szCs w:val="21"/>
        </w:rPr>
        <w:t xml:space="preserve"> </w:t>
      </w:r>
      <w:r w:rsidR="00411732" w:rsidRPr="00B67230">
        <w:rPr>
          <w:rFonts w:ascii="Segoe UI" w:hAnsi="Segoe UI" w:cs="Segoe UI"/>
          <w:sz w:val="21"/>
          <w:szCs w:val="21"/>
        </w:rPr>
        <w:t xml:space="preserve">DBS checks, </w:t>
      </w:r>
      <w:r w:rsidRPr="00B67230">
        <w:rPr>
          <w:rFonts w:ascii="Segoe UI" w:hAnsi="Segoe UI" w:cs="Segoe UI"/>
          <w:sz w:val="21"/>
          <w:szCs w:val="21"/>
        </w:rPr>
        <w:t xml:space="preserve">financial and risk management and respectful ways of working. </w:t>
      </w:r>
    </w:p>
    <w:p w14:paraId="78E6A112" w14:textId="31CE7B84" w:rsidR="00231FC8" w:rsidRPr="00B67230" w:rsidRDefault="00231FC8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 xml:space="preserve">Work closely with the Buildings and Facilities Manager </w:t>
      </w:r>
      <w:r w:rsidR="00311ABF" w:rsidRPr="00B67230">
        <w:rPr>
          <w:rFonts w:ascii="Segoe UI" w:hAnsi="Segoe UI" w:cs="Segoe UI"/>
          <w:sz w:val="21"/>
          <w:szCs w:val="21"/>
        </w:rPr>
        <w:t xml:space="preserve">and other staff members </w:t>
      </w:r>
      <w:r w:rsidRPr="00B67230">
        <w:rPr>
          <w:rFonts w:ascii="Segoe UI" w:hAnsi="Segoe UI" w:cs="Segoe UI"/>
          <w:sz w:val="21"/>
          <w:szCs w:val="21"/>
        </w:rPr>
        <w:t>to understand compliance</w:t>
      </w:r>
      <w:r w:rsidR="00311ABF" w:rsidRPr="00B67230">
        <w:rPr>
          <w:rFonts w:ascii="Segoe UI" w:hAnsi="Segoe UI" w:cs="Segoe UI"/>
          <w:sz w:val="21"/>
          <w:szCs w:val="21"/>
        </w:rPr>
        <w:t xml:space="preserve"> issues and practical requirements</w:t>
      </w:r>
      <w:r w:rsidRPr="00B67230">
        <w:rPr>
          <w:rFonts w:ascii="Segoe UI" w:hAnsi="Segoe UI" w:cs="Segoe UI"/>
          <w:sz w:val="21"/>
          <w:szCs w:val="21"/>
        </w:rPr>
        <w:t xml:space="preserve"> at individual sites.</w:t>
      </w:r>
    </w:p>
    <w:p w14:paraId="781568FD" w14:textId="09AA8719" w:rsidR="002F7433" w:rsidRPr="002A0EC5" w:rsidRDefault="002F7433" w:rsidP="002F7433">
      <w:pPr>
        <w:spacing w:line="240" w:lineRule="auto"/>
        <w:rPr>
          <w:rFonts w:ascii="Segoe UI" w:hAnsi="Segoe UI" w:cs="Segoe UI"/>
          <w:b/>
          <w:bCs/>
          <w:sz w:val="21"/>
          <w:szCs w:val="21"/>
        </w:rPr>
      </w:pPr>
      <w:r w:rsidRPr="002A0EC5">
        <w:rPr>
          <w:rFonts w:ascii="Segoe UI" w:hAnsi="Segoe UI" w:cs="Segoe UI"/>
          <w:b/>
          <w:bCs/>
          <w:sz w:val="21"/>
          <w:szCs w:val="21"/>
        </w:rPr>
        <w:t>Other responsibilities:</w:t>
      </w:r>
    </w:p>
    <w:p w14:paraId="4E436548" w14:textId="77777777" w:rsidR="002F7433" w:rsidRPr="00B67230" w:rsidRDefault="002F7433" w:rsidP="002F7433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Cover for the Community Hub team when required.</w:t>
      </w:r>
    </w:p>
    <w:p w14:paraId="183C5323" w14:textId="77777777" w:rsidR="002F7433" w:rsidRPr="00B67230" w:rsidRDefault="002F7433" w:rsidP="002F7433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Attend Stratford Town Trust committee meetings and member events when required.</w:t>
      </w:r>
      <w:r w:rsidRPr="00B67230">
        <w:rPr>
          <w:rFonts w:ascii="Segoe UI" w:eastAsia="Calibri" w:hAnsi="Segoe UI" w:cs="Segoe UI"/>
          <w:b/>
          <w:sz w:val="21"/>
          <w:szCs w:val="21"/>
        </w:rPr>
        <w:t xml:space="preserve"> </w:t>
      </w:r>
    </w:p>
    <w:p w14:paraId="6E190EAF" w14:textId="77777777" w:rsidR="002F7433" w:rsidRPr="00627787" w:rsidRDefault="002F7433" w:rsidP="002F7433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Any other activity appropriate to the role but not specified within this job description.</w:t>
      </w:r>
      <w:r w:rsidRPr="00B67230">
        <w:rPr>
          <w:rFonts w:ascii="Segoe UI" w:eastAsia="Calibri" w:hAnsi="Segoe UI" w:cs="Segoe UI"/>
          <w:b/>
          <w:sz w:val="21"/>
          <w:szCs w:val="21"/>
        </w:rPr>
        <w:t xml:space="preserve"> </w:t>
      </w:r>
    </w:p>
    <w:p w14:paraId="56587D27" w14:textId="77777777" w:rsidR="00425E2D" w:rsidRDefault="00425E2D" w:rsidP="003E331B">
      <w:pPr>
        <w:spacing w:before="240" w:after="240"/>
        <w:rPr>
          <w:rFonts w:ascii="Segoe UI" w:eastAsia="Segoe UI" w:hAnsi="Segoe UI" w:cs="Segoe UI"/>
          <w:b/>
          <w:bCs/>
          <w:sz w:val="21"/>
          <w:szCs w:val="21"/>
          <w:lang w:val="en-US"/>
        </w:rPr>
      </w:pPr>
    </w:p>
    <w:p w14:paraId="48911339" w14:textId="0B5EFE8F" w:rsidR="003E331B" w:rsidRPr="00B67230" w:rsidRDefault="003E331B" w:rsidP="003E331B">
      <w:pPr>
        <w:spacing w:before="240" w:after="240"/>
        <w:rPr>
          <w:rFonts w:ascii="Segoe UI" w:hAnsi="Segoe UI" w:cs="Segoe UI"/>
          <w:sz w:val="21"/>
          <w:szCs w:val="21"/>
        </w:rPr>
      </w:pPr>
      <w:r w:rsidRPr="00B67230">
        <w:rPr>
          <w:rFonts w:ascii="Segoe UI" w:eastAsia="Segoe UI" w:hAnsi="Segoe UI" w:cs="Segoe UI"/>
          <w:b/>
          <w:bCs/>
          <w:sz w:val="21"/>
          <w:szCs w:val="21"/>
          <w:lang w:val="en-US"/>
        </w:rPr>
        <w:t>Person Specification</w:t>
      </w:r>
    </w:p>
    <w:p w14:paraId="051090B9" w14:textId="18238CFD" w:rsidR="00ED2757" w:rsidRDefault="003E331B" w:rsidP="00ED2757">
      <w:pPr>
        <w:pStyle w:val="ListParagraph"/>
        <w:numPr>
          <w:ilvl w:val="0"/>
          <w:numId w:val="17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b/>
          <w:bCs/>
          <w:sz w:val="21"/>
          <w:szCs w:val="21"/>
        </w:rPr>
        <w:t>Experience</w:t>
      </w:r>
      <w:r w:rsidR="00ED2757" w:rsidRPr="00B67230">
        <w:rPr>
          <w:rFonts w:ascii="Segoe UI" w:hAnsi="Segoe UI" w:cs="Segoe UI"/>
          <w:b/>
          <w:bCs/>
          <w:sz w:val="21"/>
          <w:szCs w:val="21"/>
        </w:rPr>
        <w:t>:</w:t>
      </w:r>
      <w:r w:rsidR="00ED2757" w:rsidRPr="00B67230">
        <w:rPr>
          <w:rFonts w:ascii="Segoe UI" w:hAnsi="Segoe UI" w:cs="Segoe UI"/>
          <w:sz w:val="21"/>
          <w:szCs w:val="21"/>
        </w:rPr>
        <w:t xml:space="preserve"> Able to demonstrate relevant experience working with and managing volunteers.</w:t>
      </w:r>
    </w:p>
    <w:p w14:paraId="1CB02EC0" w14:textId="77777777" w:rsidR="00425E2D" w:rsidRPr="00425E2D" w:rsidRDefault="00304585" w:rsidP="003E331B">
      <w:pPr>
        <w:pStyle w:val="ListParagraph"/>
        <w:numPr>
          <w:ilvl w:val="0"/>
          <w:numId w:val="17"/>
        </w:numPr>
        <w:spacing w:after="0" w:line="278" w:lineRule="auto"/>
        <w:rPr>
          <w:rFonts w:ascii="Segoe UI" w:eastAsia="Segoe UI" w:hAnsi="Segoe UI" w:cs="Segoe UI"/>
          <w:sz w:val="21"/>
          <w:szCs w:val="21"/>
          <w:lang w:val="en-US"/>
        </w:rPr>
      </w:pP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Administrative skills:</w:t>
      </w:r>
      <w:r w:rsidRPr="00B67230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Proven experience in managing calendars, scheduling meetings, handling emails and filing documents</w:t>
      </w:r>
    </w:p>
    <w:p w14:paraId="009B57EA" w14:textId="1BC62CC4" w:rsidR="003E331B" w:rsidRPr="00B67230" w:rsidRDefault="003E331B" w:rsidP="003E331B">
      <w:pPr>
        <w:pStyle w:val="ListParagraph"/>
        <w:numPr>
          <w:ilvl w:val="0"/>
          <w:numId w:val="17"/>
        </w:numPr>
        <w:spacing w:after="0" w:line="278" w:lineRule="auto"/>
        <w:rPr>
          <w:rFonts w:ascii="Segoe UI" w:eastAsia="Segoe UI" w:hAnsi="Segoe UI" w:cs="Segoe UI"/>
          <w:sz w:val="21"/>
          <w:szCs w:val="21"/>
          <w:lang w:val="en-US"/>
        </w:rPr>
      </w:pPr>
      <w:proofErr w:type="spellStart"/>
      <w:r w:rsidRPr="00B67230">
        <w:rPr>
          <w:rFonts w:ascii="Segoe UI" w:eastAsia="Segoe UI" w:hAnsi="Segoe UI" w:cs="Segoe UI"/>
          <w:b/>
          <w:bCs/>
          <w:sz w:val="21"/>
          <w:szCs w:val="21"/>
          <w:lang w:val="en-US"/>
        </w:rPr>
        <w:t>Organisational</w:t>
      </w:r>
      <w:proofErr w:type="spellEnd"/>
      <w:r w:rsidRPr="00B67230">
        <w:rPr>
          <w:rFonts w:ascii="Segoe UI" w:eastAsia="Segoe UI" w:hAnsi="Segoe UI" w:cs="Segoe UI"/>
          <w:b/>
          <w:bCs/>
          <w:sz w:val="21"/>
          <w:szCs w:val="21"/>
          <w:lang w:val="en-US"/>
        </w:rPr>
        <w:t xml:space="preserve"> </w:t>
      </w:r>
      <w:r w:rsidR="00ED2757" w:rsidRPr="00B67230">
        <w:rPr>
          <w:rFonts w:ascii="Segoe UI" w:eastAsia="Segoe UI" w:hAnsi="Segoe UI" w:cs="Segoe UI"/>
          <w:b/>
          <w:bCs/>
          <w:sz w:val="21"/>
          <w:szCs w:val="21"/>
          <w:lang w:val="en-US"/>
        </w:rPr>
        <w:t>s</w:t>
      </w:r>
      <w:r w:rsidRPr="00B67230">
        <w:rPr>
          <w:rFonts w:ascii="Segoe UI" w:eastAsia="Segoe UI" w:hAnsi="Segoe UI" w:cs="Segoe UI"/>
          <w:b/>
          <w:bCs/>
          <w:sz w:val="21"/>
          <w:szCs w:val="21"/>
          <w:lang w:val="en-US"/>
        </w:rPr>
        <w:t>kills:</w:t>
      </w:r>
      <w:r w:rsidRPr="00B67230">
        <w:rPr>
          <w:rFonts w:ascii="Segoe UI" w:eastAsia="Segoe UI" w:hAnsi="Segoe UI" w:cs="Segoe UI"/>
          <w:sz w:val="21"/>
          <w:szCs w:val="21"/>
          <w:lang w:val="en-US"/>
        </w:rPr>
        <w:t xml:space="preserve"> Ability to </w:t>
      </w:r>
      <w:proofErr w:type="spellStart"/>
      <w:r w:rsidRPr="00B67230">
        <w:rPr>
          <w:rFonts w:ascii="Segoe UI" w:eastAsia="Segoe UI" w:hAnsi="Segoe UI" w:cs="Segoe UI"/>
          <w:sz w:val="21"/>
          <w:szCs w:val="21"/>
          <w:lang w:val="en-US"/>
        </w:rPr>
        <w:t>prioritise</w:t>
      </w:r>
      <w:proofErr w:type="spellEnd"/>
      <w:r w:rsidRPr="00B67230">
        <w:rPr>
          <w:rFonts w:ascii="Segoe UI" w:eastAsia="Segoe UI" w:hAnsi="Segoe UI" w:cs="Segoe UI"/>
          <w:sz w:val="21"/>
          <w:szCs w:val="21"/>
          <w:lang w:val="en-US"/>
        </w:rPr>
        <w:t xml:space="preserve"> tasks, manage multiple projects simultaneously, and meet deadlines efficiently. </w:t>
      </w:r>
    </w:p>
    <w:p w14:paraId="235F79C2" w14:textId="41953852" w:rsidR="003E331B" w:rsidRPr="00B67230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Computer </w:t>
      </w:r>
      <w:r w:rsidR="00ED2757"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p</w:t>
      </w: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roficiency:</w:t>
      </w:r>
      <w:r w:rsidRPr="00B67230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Excellent knowledge of Microsoft Office Suite (Word, Excel, PowerPoint, Teams), email systems, and basic database management. </w:t>
      </w:r>
    </w:p>
    <w:p w14:paraId="20CED242" w14:textId="1F242F78" w:rsidR="003E331B" w:rsidRPr="00B67230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lastRenderedPageBreak/>
        <w:t xml:space="preserve">Attention to </w:t>
      </w:r>
      <w:r w:rsidR="00ED2757"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d</w:t>
      </w: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etail:</w:t>
      </w:r>
      <w:r w:rsidRPr="00B67230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Meticulous focus on accuracy and detail when handling data and documents combined with the capacity to handle confidential information with discretion</w:t>
      </w:r>
      <w:r w:rsidR="00ED2757" w:rsidRPr="00B67230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>.</w:t>
      </w:r>
    </w:p>
    <w:p w14:paraId="3964EC18" w14:textId="1C2DE15D" w:rsidR="003E331B" w:rsidRPr="00B67230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Communication </w:t>
      </w:r>
      <w:r w:rsidR="00ED2757"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s</w:t>
      </w: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kills:</w:t>
      </w:r>
      <w:r w:rsidRPr="00B67230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Strong written and verbal communication skills to effectively interact with colleagues, applicants, beneficiaries, and stakeholders. </w:t>
      </w:r>
    </w:p>
    <w:p w14:paraId="6FC21E72" w14:textId="4A546B41" w:rsidR="003E331B" w:rsidRPr="00B67230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Sector </w:t>
      </w:r>
      <w:r w:rsidR="00ED2757"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e</w:t>
      </w:r>
      <w:r w:rsidRPr="00B67230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xperience </w:t>
      </w:r>
      <w:r w:rsidRPr="00B67230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>within the not for profit or charitable sector together with a knowledge of Grant Making software would be desirable but is not essential.</w:t>
      </w:r>
    </w:p>
    <w:p w14:paraId="0516F16E" w14:textId="77777777" w:rsidR="003E331B" w:rsidRPr="00B67230" w:rsidRDefault="003E331B" w:rsidP="003E331B">
      <w:pPr>
        <w:rPr>
          <w:rFonts w:ascii="Segoe UI" w:eastAsiaTheme="minorEastAsia" w:hAnsi="Segoe UI" w:cs="Segoe UI"/>
          <w:sz w:val="21"/>
          <w:szCs w:val="21"/>
        </w:rPr>
      </w:pPr>
    </w:p>
    <w:p w14:paraId="5DFB3F5E" w14:textId="77777777" w:rsidR="002D5152" w:rsidRPr="00B67230" w:rsidRDefault="002D5152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Desirable:</w:t>
      </w:r>
    </w:p>
    <w:p w14:paraId="0ABAE234" w14:textId="7AB73FC0" w:rsidR="002D5152" w:rsidRPr="00B67230" w:rsidRDefault="002D5152" w:rsidP="00CF0521">
      <w:pPr>
        <w:pStyle w:val="ListParagraph"/>
        <w:numPr>
          <w:ilvl w:val="0"/>
          <w:numId w:val="16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Experience in event planning</w:t>
      </w:r>
      <w:r w:rsidR="005D78C1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6E5274D9" w14:textId="77777777" w:rsidR="00581955" w:rsidRPr="00B67230" w:rsidRDefault="00581955" w:rsidP="00CF0521">
      <w:pPr>
        <w:pStyle w:val="ListParagraph"/>
        <w:numPr>
          <w:ilvl w:val="0"/>
          <w:numId w:val="16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B67230">
        <w:rPr>
          <w:rFonts w:ascii="Segoe UI" w:hAnsi="Segoe UI" w:cs="Segoe UI"/>
          <w:sz w:val="21"/>
          <w:szCs w:val="21"/>
        </w:rPr>
        <w:t>Understanding of the not-for-profit sector.</w:t>
      </w:r>
    </w:p>
    <w:p w14:paraId="7DE1F652" w14:textId="64567C7B" w:rsidR="002D5152" w:rsidRPr="00B67230" w:rsidRDefault="002D5152" w:rsidP="00CF0521">
      <w:pPr>
        <w:pStyle w:val="ListParagraph"/>
        <w:numPr>
          <w:ilvl w:val="0"/>
          <w:numId w:val="16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Understanding of Stratford Town Trust</w:t>
      </w:r>
      <w:r w:rsidR="00411732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’</w:t>
      </w: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 mission and projects.</w:t>
      </w:r>
    </w:p>
    <w:p w14:paraId="6153F9D8" w14:textId="77777777" w:rsidR="00CF0521" w:rsidRPr="00B67230" w:rsidRDefault="00CF0521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52D61263" w14:textId="1F1AC713" w:rsidR="002D5152" w:rsidRPr="00B67230" w:rsidRDefault="002D5152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Join us at Stratford Town Trust and play a key role in making a difference in our community through impactful volunteer engagement!</w:t>
      </w:r>
    </w:p>
    <w:p w14:paraId="798C505B" w14:textId="77777777" w:rsidR="002D5152" w:rsidRPr="00B67230" w:rsidRDefault="002D5152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How to Apply:</w:t>
      </w:r>
    </w:p>
    <w:p w14:paraId="16F3AA0C" w14:textId="255FC4C7" w:rsidR="002D5152" w:rsidRPr="00B67230" w:rsidRDefault="002D5152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send your CV and cover letter</w:t>
      </w:r>
      <w:r w:rsidR="00ED2757" w:rsidRPr="00B67230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outlining your suitability to the role to: </w:t>
      </w:r>
      <w:hyperlink r:id="rId10" w:history="1">
        <w:r w:rsidR="00ED2757" w:rsidRPr="00B67230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admin@stratfordtowntrust.co.uk</w:t>
        </w:r>
      </w:hyperlink>
    </w:p>
    <w:p w14:paraId="1CCF52EC" w14:textId="49762193" w:rsidR="002D5152" w:rsidRPr="00B67230" w:rsidRDefault="002D5152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Application deadline: </w:t>
      </w:r>
      <w:r w:rsidR="00D36F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Sunday 12</w:t>
      </w:r>
      <w:r w:rsidR="00D36F0C" w:rsidRPr="004E2EBF">
        <w:rPr>
          <w:rFonts w:ascii="Segoe UI" w:eastAsia="Times New Roman" w:hAnsi="Segoe UI" w:cs="Segoe UI"/>
          <w:b/>
          <w:bCs/>
          <w:color w:val="000000"/>
          <w:sz w:val="21"/>
          <w:szCs w:val="21"/>
          <w:vertAlign w:val="superscript"/>
          <w:lang w:eastAsia="en-GB"/>
        </w:rPr>
        <w:t>th</w:t>
      </w:r>
      <w:r w:rsidR="00D36F0C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 October </w:t>
      </w:r>
      <w:r w:rsidR="00ED2757" w:rsidRPr="00B67230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2025</w:t>
      </w:r>
    </w:p>
    <w:sectPr w:rsidR="002D5152" w:rsidRPr="00B67230" w:rsidSect="00ED2757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A7FA" w14:textId="77777777" w:rsidR="0011116D" w:rsidRDefault="0011116D" w:rsidP="00157137">
      <w:pPr>
        <w:spacing w:after="0" w:line="240" w:lineRule="auto"/>
      </w:pPr>
      <w:r>
        <w:separator/>
      </w:r>
    </w:p>
  </w:endnote>
  <w:endnote w:type="continuationSeparator" w:id="0">
    <w:p w14:paraId="1D41E11D" w14:textId="77777777" w:rsidR="0011116D" w:rsidRDefault="0011116D" w:rsidP="00157137">
      <w:pPr>
        <w:spacing w:after="0" w:line="240" w:lineRule="auto"/>
      </w:pPr>
      <w:r>
        <w:continuationSeparator/>
      </w:r>
    </w:p>
  </w:endnote>
  <w:endnote w:type="continuationNotice" w:id="1">
    <w:p w14:paraId="76AE9DCA" w14:textId="77777777" w:rsidR="0011116D" w:rsidRDefault="00111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8C01" w14:textId="77777777" w:rsidR="0011116D" w:rsidRDefault="0011116D" w:rsidP="00157137">
      <w:pPr>
        <w:spacing w:after="0" w:line="240" w:lineRule="auto"/>
      </w:pPr>
      <w:r>
        <w:separator/>
      </w:r>
    </w:p>
  </w:footnote>
  <w:footnote w:type="continuationSeparator" w:id="0">
    <w:p w14:paraId="1DB9B2FC" w14:textId="77777777" w:rsidR="0011116D" w:rsidRDefault="0011116D" w:rsidP="00157137">
      <w:pPr>
        <w:spacing w:after="0" w:line="240" w:lineRule="auto"/>
      </w:pPr>
      <w:r>
        <w:continuationSeparator/>
      </w:r>
    </w:p>
  </w:footnote>
  <w:footnote w:type="continuationNotice" w:id="1">
    <w:p w14:paraId="389125DA" w14:textId="77777777" w:rsidR="0011116D" w:rsidRDefault="00111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4627" w14:textId="613C27DD" w:rsidR="00ED2757" w:rsidRDefault="00ED27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D24058" wp14:editId="4C376D18">
          <wp:simplePos x="0" y="0"/>
          <wp:positionH relativeFrom="column">
            <wp:posOffset>3981450</wp:posOffset>
          </wp:positionH>
          <wp:positionV relativeFrom="paragraph">
            <wp:posOffset>-76835</wp:posOffset>
          </wp:positionV>
          <wp:extent cx="2107096" cy="845546"/>
          <wp:effectExtent l="0" t="0" r="7620" b="0"/>
          <wp:wrapTight wrapText="bothSides">
            <wp:wrapPolygon edited="0">
              <wp:start x="0" y="0"/>
              <wp:lineTo x="0" y="20935"/>
              <wp:lineTo x="21483" y="20935"/>
              <wp:lineTo x="21483" y="0"/>
              <wp:lineTo x="0" y="0"/>
            </wp:wrapPolygon>
          </wp:wrapTight>
          <wp:docPr id="1020030738" name="Picture 1" descr="A logo for a t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030738" name="Picture 1" descr="A logo for a tow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96" cy="84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0B2"/>
    <w:multiLevelType w:val="hybridMultilevel"/>
    <w:tmpl w:val="4454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481"/>
    <w:multiLevelType w:val="hybridMultilevel"/>
    <w:tmpl w:val="F034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AA7"/>
    <w:multiLevelType w:val="hybridMultilevel"/>
    <w:tmpl w:val="73B8CFBC"/>
    <w:lvl w:ilvl="0" w:tplc="E2B4B2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07B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2FB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E4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B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CD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6BA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498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39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75A03"/>
    <w:multiLevelType w:val="multilevel"/>
    <w:tmpl w:val="C442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B3409"/>
    <w:multiLevelType w:val="hybridMultilevel"/>
    <w:tmpl w:val="E23CD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B95"/>
    <w:multiLevelType w:val="multilevel"/>
    <w:tmpl w:val="6A1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93401"/>
    <w:multiLevelType w:val="multilevel"/>
    <w:tmpl w:val="B38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F3645"/>
    <w:multiLevelType w:val="multilevel"/>
    <w:tmpl w:val="60A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C5514"/>
    <w:multiLevelType w:val="multilevel"/>
    <w:tmpl w:val="6B5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C22C2"/>
    <w:multiLevelType w:val="hybridMultilevel"/>
    <w:tmpl w:val="32D20C4A"/>
    <w:lvl w:ilvl="0" w:tplc="DFBCDF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0F4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B8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E5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6A2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438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49E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A86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8A2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BA6CDB"/>
    <w:multiLevelType w:val="multilevel"/>
    <w:tmpl w:val="B0F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C658A"/>
    <w:multiLevelType w:val="hybridMultilevel"/>
    <w:tmpl w:val="435EFF60"/>
    <w:lvl w:ilvl="0" w:tplc="CDCA4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C0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E75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089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3B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6D7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79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481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885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903BD2"/>
    <w:multiLevelType w:val="multilevel"/>
    <w:tmpl w:val="612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54165"/>
    <w:multiLevelType w:val="hybridMultilevel"/>
    <w:tmpl w:val="ED5A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6047A"/>
    <w:multiLevelType w:val="hybridMultilevel"/>
    <w:tmpl w:val="F2B4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15C8C"/>
    <w:multiLevelType w:val="multilevel"/>
    <w:tmpl w:val="6E1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81E0A"/>
    <w:multiLevelType w:val="hybridMultilevel"/>
    <w:tmpl w:val="4B26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64099"/>
    <w:multiLevelType w:val="hybridMultilevel"/>
    <w:tmpl w:val="FCDC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E69E1"/>
    <w:multiLevelType w:val="hybridMultilevel"/>
    <w:tmpl w:val="AE266310"/>
    <w:lvl w:ilvl="0" w:tplc="D86057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5CB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7CE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05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F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F22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09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87CA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5175">
    <w:abstractNumId w:val="2"/>
  </w:num>
  <w:num w:numId="2" w16cid:durableId="1506942928">
    <w:abstractNumId w:val="11"/>
  </w:num>
  <w:num w:numId="3" w16cid:durableId="1853449944">
    <w:abstractNumId w:val="9"/>
  </w:num>
  <w:num w:numId="4" w16cid:durableId="1774857609">
    <w:abstractNumId w:val="15"/>
  </w:num>
  <w:num w:numId="5" w16cid:durableId="215898658">
    <w:abstractNumId w:val="6"/>
  </w:num>
  <w:num w:numId="6" w16cid:durableId="1571580144">
    <w:abstractNumId w:val="5"/>
  </w:num>
  <w:num w:numId="7" w16cid:durableId="1117529708">
    <w:abstractNumId w:val="3"/>
  </w:num>
  <w:num w:numId="8" w16cid:durableId="2092581606">
    <w:abstractNumId w:val="10"/>
  </w:num>
  <w:num w:numId="9" w16cid:durableId="321203111">
    <w:abstractNumId w:val="7"/>
  </w:num>
  <w:num w:numId="10" w16cid:durableId="2120755913">
    <w:abstractNumId w:val="12"/>
  </w:num>
  <w:num w:numId="11" w16cid:durableId="512301101">
    <w:abstractNumId w:val="4"/>
  </w:num>
  <w:num w:numId="12" w16cid:durableId="1186292658">
    <w:abstractNumId w:val="16"/>
  </w:num>
  <w:num w:numId="13" w16cid:durableId="713771813">
    <w:abstractNumId w:val="0"/>
  </w:num>
  <w:num w:numId="14" w16cid:durableId="1332296469">
    <w:abstractNumId w:val="14"/>
  </w:num>
  <w:num w:numId="15" w16cid:durableId="1642231405">
    <w:abstractNumId w:val="17"/>
  </w:num>
  <w:num w:numId="16" w16cid:durableId="1578049828">
    <w:abstractNumId w:val="1"/>
  </w:num>
  <w:num w:numId="17" w16cid:durableId="524755912">
    <w:abstractNumId w:val="18"/>
  </w:num>
  <w:num w:numId="18" w16cid:durableId="257717004">
    <w:abstractNumId w:val="8"/>
  </w:num>
  <w:num w:numId="19" w16cid:durableId="2045792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4A"/>
    <w:rsid w:val="00030ED6"/>
    <w:rsid w:val="00034FF8"/>
    <w:rsid w:val="000423CA"/>
    <w:rsid w:val="000426A7"/>
    <w:rsid w:val="000570C1"/>
    <w:rsid w:val="0007164E"/>
    <w:rsid w:val="00096511"/>
    <w:rsid w:val="000A491A"/>
    <w:rsid w:val="000C297F"/>
    <w:rsid w:val="000C4F25"/>
    <w:rsid w:val="000C57B7"/>
    <w:rsid w:val="000E01F2"/>
    <w:rsid w:val="000F4132"/>
    <w:rsid w:val="0011116D"/>
    <w:rsid w:val="00113944"/>
    <w:rsid w:val="001145DA"/>
    <w:rsid w:val="001251E3"/>
    <w:rsid w:val="00132990"/>
    <w:rsid w:val="00141250"/>
    <w:rsid w:val="00157137"/>
    <w:rsid w:val="00187CF4"/>
    <w:rsid w:val="001940DF"/>
    <w:rsid w:val="00194196"/>
    <w:rsid w:val="001A4A13"/>
    <w:rsid w:val="001B4612"/>
    <w:rsid w:val="001D5F00"/>
    <w:rsid w:val="001D7438"/>
    <w:rsid w:val="00207D60"/>
    <w:rsid w:val="0021170E"/>
    <w:rsid w:val="00223FEB"/>
    <w:rsid w:val="00231FC8"/>
    <w:rsid w:val="00251D7A"/>
    <w:rsid w:val="00252DFA"/>
    <w:rsid w:val="002629CC"/>
    <w:rsid w:val="00293BC0"/>
    <w:rsid w:val="002A0EC5"/>
    <w:rsid w:val="002A2D54"/>
    <w:rsid w:val="002D01CE"/>
    <w:rsid w:val="002D5152"/>
    <w:rsid w:val="002E382C"/>
    <w:rsid w:val="002E3F6C"/>
    <w:rsid w:val="002F5798"/>
    <w:rsid w:val="002F7433"/>
    <w:rsid w:val="00301F85"/>
    <w:rsid w:val="00304585"/>
    <w:rsid w:val="00311ABF"/>
    <w:rsid w:val="003329D6"/>
    <w:rsid w:val="00337D8B"/>
    <w:rsid w:val="00377499"/>
    <w:rsid w:val="003A3F70"/>
    <w:rsid w:val="003B63BA"/>
    <w:rsid w:val="003C146B"/>
    <w:rsid w:val="003C15A9"/>
    <w:rsid w:val="003E331B"/>
    <w:rsid w:val="00411732"/>
    <w:rsid w:val="00411B4B"/>
    <w:rsid w:val="00425E2D"/>
    <w:rsid w:val="0043261A"/>
    <w:rsid w:val="004453FB"/>
    <w:rsid w:val="00451DAD"/>
    <w:rsid w:val="00465977"/>
    <w:rsid w:val="00475EE8"/>
    <w:rsid w:val="00497B23"/>
    <w:rsid w:val="004A1F42"/>
    <w:rsid w:val="004E2EBF"/>
    <w:rsid w:val="004E7E4B"/>
    <w:rsid w:val="005064BD"/>
    <w:rsid w:val="00512327"/>
    <w:rsid w:val="00542129"/>
    <w:rsid w:val="00542133"/>
    <w:rsid w:val="00547208"/>
    <w:rsid w:val="00560DDE"/>
    <w:rsid w:val="00574171"/>
    <w:rsid w:val="00581955"/>
    <w:rsid w:val="005A0477"/>
    <w:rsid w:val="005A40E5"/>
    <w:rsid w:val="005B7804"/>
    <w:rsid w:val="005D4003"/>
    <w:rsid w:val="005D78C1"/>
    <w:rsid w:val="005E5D0F"/>
    <w:rsid w:val="00606B1D"/>
    <w:rsid w:val="0061140E"/>
    <w:rsid w:val="00632AFA"/>
    <w:rsid w:val="00633D64"/>
    <w:rsid w:val="00635F67"/>
    <w:rsid w:val="00641AAA"/>
    <w:rsid w:val="0064345D"/>
    <w:rsid w:val="00647147"/>
    <w:rsid w:val="0066417B"/>
    <w:rsid w:val="00673A22"/>
    <w:rsid w:val="0067695F"/>
    <w:rsid w:val="00696310"/>
    <w:rsid w:val="006B03AA"/>
    <w:rsid w:val="006C2C57"/>
    <w:rsid w:val="006D2083"/>
    <w:rsid w:val="006D4426"/>
    <w:rsid w:val="006E4633"/>
    <w:rsid w:val="00735E68"/>
    <w:rsid w:val="0074672A"/>
    <w:rsid w:val="00751C16"/>
    <w:rsid w:val="00752848"/>
    <w:rsid w:val="00757E8E"/>
    <w:rsid w:val="007B272A"/>
    <w:rsid w:val="007B7D8B"/>
    <w:rsid w:val="007C1566"/>
    <w:rsid w:val="007C212C"/>
    <w:rsid w:val="007F01A5"/>
    <w:rsid w:val="00800C78"/>
    <w:rsid w:val="008046BF"/>
    <w:rsid w:val="0080503A"/>
    <w:rsid w:val="00816FEE"/>
    <w:rsid w:val="0081755B"/>
    <w:rsid w:val="00830B94"/>
    <w:rsid w:val="008641FB"/>
    <w:rsid w:val="00881606"/>
    <w:rsid w:val="0089172D"/>
    <w:rsid w:val="008A028F"/>
    <w:rsid w:val="008C7925"/>
    <w:rsid w:val="008D04C4"/>
    <w:rsid w:val="008D6237"/>
    <w:rsid w:val="008E5500"/>
    <w:rsid w:val="00901BD9"/>
    <w:rsid w:val="00915777"/>
    <w:rsid w:val="00916495"/>
    <w:rsid w:val="00921400"/>
    <w:rsid w:val="00924D0E"/>
    <w:rsid w:val="00925795"/>
    <w:rsid w:val="00927096"/>
    <w:rsid w:val="00936CCC"/>
    <w:rsid w:val="009B2BAB"/>
    <w:rsid w:val="009B71A7"/>
    <w:rsid w:val="009B7DFD"/>
    <w:rsid w:val="009C4232"/>
    <w:rsid w:val="009D045C"/>
    <w:rsid w:val="009E0BD0"/>
    <w:rsid w:val="009E38EA"/>
    <w:rsid w:val="00A117BB"/>
    <w:rsid w:val="00A27DCB"/>
    <w:rsid w:val="00A30938"/>
    <w:rsid w:val="00A31DC4"/>
    <w:rsid w:val="00A63664"/>
    <w:rsid w:val="00A7732C"/>
    <w:rsid w:val="00AA2DE3"/>
    <w:rsid w:val="00AB07A5"/>
    <w:rsid w:val="00AB1EC4"/>
    <w:rsid w:val="00AD2B54"/>
    <w:rsid w:val="00AD33EE"/>
    <w:rsid w:val="00AF02DF"/>
    <w:rsid w:val="00AF2B2A"/>
    <w:rsid w:val="00AF34BB"/>
    <w:rsid w:val="00B1675B"/>
    <w:rsid w:val="00B17889"/>
    <w:rsid w:val="00B21DAA"/>
    <w:rsid w:val="00B26F43"/>
    <w:rsid w:val="00B36C9A"/>
    <w:rsid w:val="00B67230"/>
    <w:rsid w:val="00B92074"/>
    <w:rsid w:val="00B95F8C"/>
    <w:rsid w:val="00BD20C9"/>
    <w:rsid w:val="00BD2CE2"/>
    <w:rsid w:val="00BE0943"/>
    <w:rsid w:val="00BE4A36"/>
    <w:rsid w:val="00C12F3E"/>
    <w:rsid w:val="00C203A0"/>
    <w:rsid w:val="00C4589B"/>
    <w:rsid w:val="00C47217"/>
    <w:rsid w:val="00C74FC1"/>
    <w:rsid w:val="00C95621"/>
    <w:rsid w:val="00CA11E2"/>
    <w:rsid w:val="00CA4A36"/>
    <w:rsid w:val="00CA699C"/>
    <w:rsid w:val="00CD1B7A"/>
    <w:rsid w:val="00CD2FDF"/>
    <w:rsid w:val="00CD757D"/>
    <w:rsid w:val="00CE5556"/>
    <w:rsid w:val="00CF0521"/>
    <w:rsid w:val="00CF17B3"/>
    <w:rsid w:val="00CF1D27"/>
    <w:rsid w:val="00D02FAC"/>
    <w:rsid w:val="00D24615"/>
    <w:rsid w:val="00D36F0C"/>
    <w:rsid w:val="00D66E30"/>
    <w:rsid w:val="00D72EB6"/>
    <w:rsid w:val="00D7585D"/>
    <w:rsid w:val="00DA3F74"/>
    <w:rsid w:val="00DB3958"/>
    <w:rsid w:val="00DC3C93"/>
    <w:rsid w:val="00DC44E8"/>
    <w:rsid w:val="00DE2D08"/>
    <w:rsid w:val="00DF381D"/>
    <w:rsid w:val="00DF6846"/>
    <w:rsid w:val="00DF7AFE"/>
    <w:rsid w:val="00E027DE"/>
    <w:rsid w:val="00E04CA7"/>
    <w:rsid w:val="00E12DCB"/>
    <w:rsid w:val="00E6544A"/>
    <w:rsid w:val="00E72DE2"/>
    <w:rsid w:val="00E821D3"/>
    <w:rsid w:val="00E83C05"/>
    <w:rsid w:val="00E8453F"/>
    <w:rsid w:val="00E9059C"/>
    <w:rsid w:val="00EA5391"/>
    <w:rsid w:val="00EC4490"/>
    <w:rsid w:val="00ED2757"/>
    <w:rsid w:val="00ED5928"/>
    <w:rsid w:val="00EE0784"/>
    <w:rsid w:val="00F03FEE"/>
    <w:rsid w:val="00F13214"/>
    <w:rsid w:val="00F23261"/>
    <w:rsid w:val="00F26EC9"/>
    <w:rsid w:val="00F337B5"/>
    <w:rsid w:val="00F35637"/>
    <w:rsid w:val="00F67D72"/>
    <w:rsid w:val="00F701ED"/>
    <w:rsid w:val="00F9397A"/>
    <w:rsid w:val="00FA1166"/>
    <w:rsid w:val="00FD3FAC"/>
    <w:rsid w:val="00FD588D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5DE6"/>
  <w15:chartTrackingRefBased/>
  <w15:docId w15:val="{4B4BE19E-2385-416C-9DBD-B8C1E9B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E4633"/>
    <w:pPr>
      <w:keepNext/>
      <w:keepLines/>
      <w:spacing w:after="205"/>
      <w:ind w:left="10" w:hanging="10"/>
      <w:outlineLvl w:val="0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33"/>
    <w:rPr>
      <w:rFonts w:ascii="Calibri" w:eastAsia="Calibri" w:hAnsi="Calibri" w:cs="Calibri"/>
      <w:b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37"/>
  </w:style>
  <w:style w:type="paragraph" w:styleId="Footer">
    <w:name w:val="footer"/>
    <w:basedOn w:val="Normal"/>
    <w:link w:val="FooterChar"/>
    <w:uiPriority w:val="99"/>
    <w:unhideWhenUsed/>
    <w:rsid w:val="00157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37"/>
  </w:style>
  <w:style w:type="character" w:styleId="CommentReference">
    <w:name w:val="annotation reference"/>
    <w:basedOn w:val="DefaultParagraphFont"/>
    <w:uiPriority w:val="99"/>
    <w:semiHidden/>
    <w:unhideWhenUsed/>
    <w:rsid w:val="00113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29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stratfordtowntrus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9FDD1CBBFE4A8BD213482C28BEC4" ma:contentTypeVersion="18" ma:contentTypeDescription="Create a new document." ma:contentTypeScope="" ma:versionID="901fda0548ad605478ce69ce4058e032">
  <xsd:schema xmlns:xsd="http://www.w3.org/2001/XMLSchema" xmlns:xs="http://www.w3.org/2001/XMLSchema" xmlns:p="http://schemas.microsoft.com/office/2006/metadata/properties" xmlns:ns2="9257be32-1bf7-4ca7-b00e-368f71506dda" xmlns:ns3="71913269-da88-41fb-826d-cd2e455dfefb" targetNamespace="http://schemas.microsoft.com/office/2006/metadata/properties" ma:root="true" ma:fieldsID="9885b423adb913c281207395acbb78db" ns2:_="" ns3:_="">
    <xsd:import namespace="9257be32-1bf7-4ca7-b00e-368f71506dda"/>
    <xsd:import namespace="71913269-da88-41fb-826d-cd2e455d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e32-1bf7-4ca7-b00e-368f7150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c93cd-14ed-4ff6-9a18-8bb035abc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3269-da88-41fb-826d-cd2e455dfe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a42b5-707d-4409-b898-f91552064bc5}" ma:internalName="TaxCatchAll" ma:showField="CatchAllData" ma:web="71913269-da88-41fb-826d-cd2e455d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13269-da88-41fb-826d-cd2e455dfefb" xsi:nil="true"/>
    <lcf76f155ced4ddcb4097134ff3c332f xmlns="9257be32-1bf7-4ca7-b00e-368f71506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4DD43-0DC4-4994-A2FD-E2889C0EA0CE}"/>
</file>

<file path=customXml/itemProps2.xml><?xml version="1.0" encoding="utf-8"?>
<ds:datastoreItem xmlns:ds="http://schemas.openxmlformats.org/officeDocument/2006/customXml" ds:itemID="{25DB410A-C92C-4571-9D00-407740563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20FEB-6A83-4A44-ACD0-16E078431E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13269-da88-41fb-826d-cd2e455dfefb"/>
    <ds:schemaRef ds:uri="23a89248-a42e-4db6-b29c-db746100c426"/>
    <ds:schemaRef ds:uri="http://www.w3.org/XML/1998/namespace"/>
    <ds:schemaRef ds:uri="http://purl.org/dc/dcmitype/"/>
    <ds:schemaRef ds:uri="9257be32-1bf7-4ca7-b00e-368f71506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Aspley</dc:creator>
  <cp:keywords/>
  <dc:description/>
  <cp:lastModifiedBy>Fran Nibbs</cp:lastModifiedBy>
  <cp:revision>2</cp:revision>
  <cp:lastPrinted>2025-04-04T11:59:00Z</cp:lastPrinted>
  <dcterms:created xsi:type="dcterms:W3CDTF">2025-09-15T08:44:00Z</dcterms:created>
  <dcterms:modified xsi:type="dcterms:W3CDTF">2025-09-15T08:44:00Z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169200</vt:r8>
  </property>
  <property fmtid="{D5CDD505-2E9C-101B-9397-08002B2CF9AE}" pid="3" name="ContentTypeId">
    <vt:lpwstr>0x010100FA479FDD1CBBFE4A8BD213482C28BEC4</vt:lpwstr>
  </property>
  <property fmtid="{D5CDD505-2E9C-101B-9397-08002B2CF9AE}" pid="4" name="MediaServiceImageTags">
    <vt:lpwstr/>
  </property>
</Properties>
</file>